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E4" w:rsidRPr="00B214F8" w:rsidRDefault="002A67E4" w:rsidP="002A67E4">
      <w:pPr>
        <w:autoSpaceDE w:val="0"/>
        <w:autoSpaceDN w:val="0"/>
        <w:adjustRightInd w:val="0"/>
        <w:spacing w:before="108" w:after="108" w:line="240" w:lineRule="auto"/>
        <w:jc w:val="center"/>
        <w:outlineLvl w:val="0"/>
        <w:rPr>
          <w:rFonts w:ascii="Arial" w:hAnsi="Arial" w:cs="Arial"/>
          <w:b/>
          <w:bCs/>
          <w:sz w:val="24"/>
          <w:szCs w:val="24"/>
        </w:rPr>
      </w:pPr>
      <w:r w:rsidRPr="00C04F04">
        <w:rPr>
          <w:rFonts w:ascii="Arial" w:hAnsi="Arial" w:cs="Arial"/>
          <w:b/>
          <w:bCs/>
          <w:sz w:val="24"/>
          <w:szCs w:val="24"/>
        </w:rPr>
        <w:t>Постановление Администрации Озерского городского округа</w:t>
      </w:r>
      <w:r w:rsidRPr="00C04F04">
        <w:rPr>
          <w:rFonts w:ascii="Arial" w:hAnsi="Arial" w:cs="Arial"/>
          <w:b/>
          <w:bCs/>
          <w:sz w:val="24"/>
          <w:szCs w:val="24"/>
        </w:rPr>
        <w:br/>
        <w:t>Челябинской области</w:t>
      </w:r>
      <w:r w:rsidRPr="00C04F04">
        <w:rPr>
          <w:rFonts w:ascii="Arial" w:hAnsi="Arial" w:cs="Arial"/>
          <w:b/>
          <w:bCs/>
          <w:sz w:val="24"/>
          <w:szCs w:val="24"/>
        </w:rPr>
        <w:br/>
        <w:t>от 30 августа 2012 г. N 2512</w:t>
      </w:r>
      <w:r w:rsidRPr="00C04F04">
        <w:rPr>
          <w:rFonts w:ascii="Arial" w:hAnsi="Arial" w:cs="Arial"/>
          <w:b/>
          <w:bCs/>
          <w:sz w:val="24"/>
          <w:szCs w:val="24"/>
        </w:rPr>
        <w:br/>
      </w:r>
      <w:r w:rsidRPr="00B214F8">
        <w:rPr>
          <w:rFonts w:ascii="Arial" w:hAnsi="Arial" w:cs="Arial"/>
          <w:b/>
          <w:bCs/>
          <w:sz w:val="24"/>
          <w:szCs w:val="24"/>
        </w:rPr>
        <w:t>"Об утверждении административного регламента предоставления муниципальной услуги "</w:t>
      </w:r>
      <w:r w:rsidR="00B214F8" w:rsidRPr="00B214F8">
        <w:rPr>
          <w:rFonts w:ascii="Arial" w:hAnsi="Arial" w:cs="Arial"/>
          <w:b/>
          <w:sz w:val="24"/>
          <w:szCs w:val="24"/>
        </w:rPr>
        <w:t>Выдача разрешения на ввод объекта в эксплуатацию</w:t>
      </w:r>
      <w:r w:rsidRPr="00B214F8">
        <w:rPr>
          <w:rFonts w:ascii="Arial" w:hAnsi="Arial" w:cs="Arial"/>
          <w:b/>
          <w:bCs/>
          <w:sz w:val="24"/>
          <w:szCs w:val="24"/>
        </w:rPr>
        <w:t>" на территории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b/>
          <w:bCs/>
          <w:sz w:val="18"/>
          <w:szCs w:val="18"/>
        </w:rPr>
      </w:pPr>
      <w:r w:rsidRPr="00C04F04">
        <w:rPr>
          <w:rFonts w:ascii="Arial" w:hAnsi="Arial" w:cs="Arial"/>
          <w:b/>
          <w:bCs/>
          <w:sz w:val="18"/>
          <w:szCs w:val="18"/>
        </w:rPr>
        <w:t xml:space="preserve">С изменениями и дополнениями </w:t>
      </w:r>
      <w:proofErr w:type="gramStart"/>
      <w:r w:rsidRPr="00C04F04">
        <w:rPr>
          <w:rFonts w:ascii="Arial" w:hAnsi="Arial" w:cs="Arial"/>
          <w:b/>
          <w:bCs/>
          <w:sz w:val="18"/>
          <w:szCs w:val="18"/>
        </w:rPr>
        <w:t>от</w:t>
      </w:r>
      <w:proofErr w:type="gramEnd"/>
      <w:r w:rsidRPr="00C04F04">
        <w:rPr>
          <w:rFonts w:ascii="Arial" w:hAnsi="Arial" w:cs="Arial"/>
          <w:b/>
          <w:bCs/>
          <w:sz w:val="18"/>
          <w:szCs w:val="18"/>
        </w:rPr>
        <w:t>:</w:t>
      </w:r>
    </w:p>
    <w:p w:rsidR="002A67E4" w:rsidRPr="00C04F04" w:rsidRDefault="002A67E4" w:rsidP="002A67E4">
      <w:pPr>
        <w:autoSpaceDE w:val="0"/>
        <w:autoSpaceDN w:val="0"/>
        <w:adjustRightInd w:val="0"/>
        <w:spacing w:before="180" w:after="0" w:line="240" w:lineRule="auto"/>
        <w:ind w:left="360" w:right="360"/>
        <w:jc w:val="both"/>
        <w:rPr>
          <w:rFonts w:ascii="Arial" w:hAnsi="Arial" w:cs="Arial"/>
          <w:sz w:val="18"/>
          <w:szCs w:val="18"/>
          <w:shd w:val="clear" w:color="auto" w:fill="EAEFED"/>
        </w:rPr>
      </w:pPr>
      <w:r w:rsidRPr="00C04F04">
        <w:rPr>
          <w:rFonts w:ascii="Arial" w:hAnsi="Arial" w:cs="Arial"/>
          <w:sz w:val="18"/>
          <w:szCs w:val="18"/>
          <w:shd w:val="clear" w:color="auto" w:fill="EAEFED"/>
        </w:rPr>
        <w:t>26 ноября 2013 г., 11 июня 2014 г., 16 февраля, 29 мая, 7 августа 2015 г., 15 апреля, 13 сентября 2016 г.</w:t>
      </w:r>
      <w:r w:rsidR="00532E94" w:rsidRPr="00C04F04">
        <w:rPr>
          <w:rFonts w:ascii="Arial" w:hAnsi="Arial" w:cs="Arial"/>
          <w:sz w:val="18"/>
          <w:szCs w:val="18"/>
          <w:shd w:val="clear" w:color="auto" w:fill="EAEFED"/>
        </w:rPr>
        <w:t>,</w:t>
      </w:r>
    </w:p>
    <w:p w:rsidR="00532E94" w:rsidRPr="00C04F04" w:rsidRDefault="00532E94" w:rsidP="002A67E4">
      <w:pPr>
        <w:autoSpaceDE w:val="0"/>
        <w:autoSpaceDN w:val="0"/>
        <w:adjustRightInd w:val="0"/>
        <w:spacing w:before="180" w:after="0" w:line="240" w:lineRule="auto"/>
        <w:ind w:left="360" w:right="360"/>
        <w:jc w:val="both"/>
        <w:rPr>
          <w:rFonts w:ascii="Arial" w:hAnsi="Arial" w:cs="Arial"/>
          <w:sz w:val="18"/>
          <w:szCs w:val="18"/>
          <w:shd w:val="clear" w:color="auto" w:fill="EAEFED"/>
        </w:rPr>
      </w:pPr>
      <w:r w:rsidRPr="00C04F04">
        <w:rPr>
          <w:rFonts w:ascii="Arial" w:hAnsi="Arial" w:cs="Arial"/>
          <w:sz w:val="18"/>
          <w:szCs w:val="18"/>
          <w:shd w:val="clear" w:color="auto" w:fill="EAEFED"/>
        </w:rPr>
        <w:t>16 марта 2017 г, 29 март</w:t>
      </w:r>
      <w:r w:rsidR="003173D2">
        <w:rPr>
          <w:rFonts w:ascii="Arial" w:hAnsi="Arial" w:cs="Arial"/>
          <w:sz w:val="18"/>
          <w:szCs w:val="18"/>
          <w:shd w:val="clear" w:color="auto" w:fill="EAEFED"/>
        </w:rPr>
        <w:t>а</w:t>
      </w:r>
      <w:r w:rsidR="00C76E22" w:rsidRPr="00C04F04">
        <w:rPr>
          <w:rFonts w:ascii="Arial" w:hAnsi="Arial" w:cs="Arial"/>
          <w:sz w:val="18"/>
          <w:szCs w:val="18"/>
          <w:shd w:val="clear" w:color="auto" w:fill="EAEFED"/>
        </w:rPr>
        <w:t>, 11 октября 2018 г.</w:t>
      </w:r>
      <w:r w:rsidR="00DE5449">
        <w:rPr>
          <w:rFonts w:ascii="Arial" w:hAnsi="Arial" w:cs="Arial"/>
          <w:sz w:val="18"/>
          <w:szCs w:val="18"/>
          <w:shd w:val="clear" w:color="auto" w:fill="EAEFED"/>
        </w:rPr>
        <w:t>, 24 мая</w:t>
      </w:r>
      <w:r w:rsidR="003173D2">
        <w:rPr>
          <w:rFonts w:ascii="Arial" w:hAnsi="Arial" w:cs="Arial"/>
          <w:sz w:val="18"/>
          <w:szCs w:val="18"/>
          <w:shd w:val="clear" w:color="auto" w:fill="EAEFED"/>
        </w:rPr>
        <w:t>, 17 декабря</w:t>
      </w:r>
      <w:r w:rsidR="00DE5449">
        <w:rPr>
          <w:rFonts w:ascii="Arial" w:hAnsi="Arial" w:cs="Arial"/>
          <w:sz w:val="18"/>
          <w:szCs w:val="18"/>
          <w:shd w:val="clear" w:color="auto" w:fill="EAEFED"/>
        </w:rPr>
        <w:t xml:space="preserve"> 2019 г.</w:t>
      </w:r>
      <w:r w:rsidR="003173D2">
        <w:rPr>
          <w:rFonts w:ascii="Arial" w:hAnsi="Arial" w:cs="Arial"/>
          <w:sz w:val="18"/>
          <w:szCs w:val="18"/>
          <w:shd w:val="clear" w:color="auto" w:fill="EAEFED"/>
        </w:rPr>
        <w:t>, 17 февраля 2020 г.</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 xml:space="preserve">В соответствии с </w:t>
      </w:r>
      <w:hyperlink r:id="rId5" w:history="1">
        <w:r w:rsidRPr="00C04F04">
          <w:rPr>
            <w:rFonts w:ascii="Arial" w:hAnsi="Arial" w:cs="Arial"/>
            <w:sz w:val="24"/>
            <w:szCs w:val="24"/>
          </w:rPr>
          <w:t>Концепцией</w:t>
        </w:r>
      </w:hyperlink>
      <w:r w:rsidRPr="00C04F04">
        <w:rPr>
          <w:rFonts w:ascii="Arial" w:hAnsi="Arial" w:cs="Arial"/>
          <w:sz w:val="24"/>
          <w:szCs w:val="24"/>
        </w:rPr>
        <w:t xml:space="preserve"> административной реформы в Российской Федерации в 2006 - 2010 годах, одобренной </w:t>
      </w:r>
      <w:hyperlink r:id="rId6" w:history="1">
        <w:r w:rsidRPr="00C04F04">
          <w:rPr>
            <w:rFonts w:ascii="Arial" w:hAnsi="Arial" w:cs="Arial"/>
            <w:sz w:val="24"/>
            <w:szCs w:val="24"/>
          </w:rPr>
          <w:t>распоряжением</w:t>
        </w:r>
      </w:hyperlink>
      <w:r w:rsidRPr="00C04F04">
        <w:rPr>
          <w:rFonts w:ascii="Arial" w:hAnsi="Arial" w:cs="Arial"/>
          <w:sz w:val="24"/>
          <w:szCs w:val="24"/>
        </w:rPr>
        <w:t xml:space="preserve"> Правительства Российской Федерации от 25.10.2005 N 1789-р, </w:t>
      </w:r>
      <w:hyperlink r:id="rId7" w:history="1">
        <w:r w:rsidRPr="00C04F04">
          <w:rPr>
            <w:rFonts w:ascii="Arial" w:hAnsi="Arial" w:cs="Arial"/>
            <w:sz w:val="24"/>
            <w:szCs w:val="24"/>
          </w:rPr>
          <w:t>постановлением</w:t>
        </w:r>
      </w:hyperlink>
      <w:r w:rsidRPr="00C04F04">
        <w:rPr>
          <w:rFonts w:ascii="Arial" w:hAnsi="Arial" w:cs="Arial"/>
          <w:sz w:val="24"/>
          <w:szCs w:val="24"/>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Озерского городского округа от 28.11.2007 N 2873 "О реализации мероприятий по реформе</w:t>
      </w:r>
      <w:proofErr w:type="gramEnd"/>
      <w:r w:rsidRPr="00C04F04">
        <w:rPr>
          <w:rFonts w:ascii="Arial" w:hAnsi="Arial" w:cs="Arial"/>
          <w:sz w:val="24"/>
          <w:szCs w:val="24"/>
        </w:rPr>
        <w:t xml:space="preserve"> местного самоуправления и внедрению административных регламентов муниципальных и бюджетных услуг на территории Озерского городского округа", в целях </w:t>
      </w:r>
      <w:proofErr w:type="gramStart"/>
      <w:r w:rsidRPr="00C04F04">
        <w:rPr>
          <w:rFonts w:ascii="Arial" w:hAnsi="Arial" w:cs="Arial"/>
          <w:sz w:val="24"/>
          <w:szCs w:val="24"/>
        </w:rPr>
        <w:t>повышения эффективности деятельности администрации Озерского городского округа</w:t>
      </w:r>
      <w:proofErr w:type="gramEnd"/>
      <w:r w:rsidRPr="00C04F04">
        <w:rPr>
          <w:rFonts w:ascii="Arial" w:hAnsi="Arial" w:cs="Arial"/>
          <w:sz w:val="24"/>
          <w:szCs w:val="24"/>
        </w:rPr>
        <w:t xml:space="preserve"> постановляю:</w:t>
      </w:r>
    </w:p>
    <w:p w:rsidR="002A67E4" w:rsidRPr="00B214F8" w:rsidRDefault="002A67E4" w:rsidP="002A67E4">
      <w:pPr>
        <w:autoSpaceDE w:val="0"/>
        <w:autoSpaceDN w:val="0"/>
        <w:adjustRightInd w:val="0"/>
        <w:spacing w:after="0" w:line="240" w:lineRule="auto"/>
        <w:ind w:firstLine="720"/>
        <w:jc w:val="both"/>
        <w:rPr>
          <w:rFonts w:ascii="Arial" w:hAnsi="Arial" w:cs="Arial"/>
          <w:sz w:val="24"/>
          <w:szCs w:val="24"/>
        </w:rPr>
      </w:pPr>
      <w:bookmarkStart w:id="0" w:name="sub_1001"/>
      <w:r w:rsidRPr="00B214F8">
        <w:rPr>
          <w:rFonts w:ascii="Arial" w:hAnsi="Arial" w:cs="Arial"/>
          <w:sz w:val="24"/>
          <w:szCs w:val="24"/>
        </w:rPr>
        <w:t xml:space="preserve">1. Утвердить прилагаемый </w:t>
      </w:r>
      <w:hyperlink w:anchor="sub_1000" w:history="1">
        <w:r w:rsidRPr="00B214F8">
          <w:rPr>
            <w:rFonts w:ascii="Arial" w:hAnsi="Arial" w:cs="Arial"/>
            <w:sz w:val="24"/>
            <w:szCs w:val="24"/>
          </w:rPr>
          <w:t>административный регламент</w:t>
        </w:r>
      </w:hyperlink>
      <w:r w:rsidRPr="00B214F8">
        <w:rPr>
          <w:rFonts w:ascii="Arial" w:hAnsi="Arial" w:cs="Arial"/>
          <w:sz w:val="24"/>
          <w:szCs w:val="24"/>
        </w:rPr>
        <w:t xml:space="preserve"> предоставления муниципальной услуги "</w:t>
      </w:r>
      <w:r w:rsidR="00B214F8" w:rsidRPr="00B214F8">
        <w:rPr>
          <w:rFonts w:ascii="Arial" w:hAnsi="Arial" w:cs="Arial"/>
          <w:sz w:val="24"/>
          <w:szCs w:val="24"/>
        </w:rPr>
        <w:t>Выдача разрешения на ввод объекта в эксплуатацию</w:t>
      </w:r>
      <w:r w:rsidRPr="00B214F8">
        <w:rPr>
          <w:rFonts w:ascii="Arial" w:hAnsi="Arial" w:cs="Arial"/>
          <w:sz w:val="24"/>
          <w:szCs w:val="24"/>
        </w:rPr>
        <w:t>" на территории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 w:name="sub_1002"/>
      <w:bookmarkEnd w:id="0"/>
      <w:r w:rsidRPr="00C04F04">
        <w:rPr>
          <w:rFonts w:ascii="Arial" w:hAnsi="Arial" w:cs="Arial"/>
          <w:sz w:val="24"/>
          <w:szCs w:val="24"/>
        </w:rPr>
        <w:t>2. Опубликовать настоящее постановление на официальном сайте и в печатном издании "Ведомости органов местного самоуправления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 w:name="sub_1003"/>
      <w:bookmarkEnd w:id="1"/>
      <w:r w:rsidRPr="00C04F04">
        <w:rPr>
          <w:rFonts w:ascii="Arial" w:hAnsi="Arial" w:cs="Arial"/>
          <w:sz w:val="24"/>
          <w:szCs w:val="24"/>
        </w:rPr>
        <w:t xml:space="preserve">3. Признать утратившим силу </w:t>
      </w:r>
      <w:hyperlink r:id="rId8" w:history="1">
        <w:r w:rsidRPr="00C04F04">
          <w:rPr>
            <w:rFonts w:ascii="Arial" w:hAnsi="Arial" w:cs="Arial"/>
            <w:sz w:val="24"/>
            <w:szCs w:val="24"/>
          </w:rPr>
          <w:t>постановление</w:t>
        </w:r>
      </w:hyperlink>
      <w:r w:rsidRPr="00C04F04">
        <w:rPr>
          <w:rFonts w:ascii="Arial" w:hAnsi="Arial" w:cs="Arial"/>
          <w:sz w:val="24"/>
          <w:szCs w:val="24"/>
        </w:rPr>
        <w:t xml:space="preserve"> администрации Озерского городского округа от 09.06.2010 N 2136 "Об утверждении административного регламента исполнения муниципальной функции "Выдача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 на территории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 w:name="sub_1004"/>
      <w:bookmarkEnd w:id="2"/>
      <w:r w:rsidRPr="00C04F04">
        <w:rPr>
          <w:rFonts w:ascii="Arial" w:hAnsi="Arial" w:cs="Arial"/>
          <w:sz w:val="24"/>
          <w:szCs w:val="24"/>
        </w:rPr>
        <w:t xml:space="preserve">4. </w:t>
      </w:r>
      <w:proofErr w:type="gramStart"/>
      <w:r w:rsidRPr="00C04F04">
        <w:rPr>
          <w:rFonts w:ascii="Arial" w:hAnsi="Arial" w:cs="Arial"/>
          <w:sz w:val="24"/>
          <w:szCs w:val="24"/>
        </w:rPr>
        <w:t>Контроль за</w:t>
      </w:r>
      <w:proofErr w:type="gramEnd"/>
      <w:r w:rsidRPr="00C04F04">
        <w:rPr>
          <w:rFonts w:ascii="Arial" w:hAnsi="Arial" w:cs="Arial"/>
          <w:sz w:val="24"/>
          <w:szCs w:val="24"/>
        </w:rPr>
        <w:t xml:space="preserve"> выполнением настоящего постановления возложить на управляющего делами администрации Озерского городского округа Сивакова Д.В.</w:t>
      </w:r>
    </w:p>
    <w:bookmarkEnd w:id="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2A67E4" w:rsidRPr="00C04F04">
        <w:tc>
          <w:tcPr>
            <w:tcW w:w="6666" w:type="dxa"/>
            <w:tcBorders>
              <w:top w:val="nil"/>
              <w:left w:val="nil"/>
              <w:bottom w:val="nil"/>
              <w:right w:val="nil"/>
            </w:tcBorders>
          </w:tcPr>
          <w:p w:rsidR="002A67E4" w:rsidRPr="00C04F04" w:rsidRDefault="002A67E4" w:rsidP="002A67E4">
            <w:pPr>
              <w:autoSpaceDE w:val="0"/>
              <w:autoSpaceDN w:val="0"/>
              <w:adjustRightInd w:val="0"/>
              <w:spacing w:after="0" w:line="240" w:lineRule="auto"/>
              <w:rPr>
                <w:rFonts w:ascii="Arial" w:hAnsi="Arial" w:cs="Arial"/>
                <w:sz w:val="24"/>
                <w:szCs w:val="24"/>
              </w:rPr>
            </w:pPr>
            <w:r w:rsidRPr="00C04F04">
              <w:rPr>
                <w:rFonts w:ascii="Arial" w:hAnsi="Arial" w:cs="Arial"/>
                <w:sz w:val="24"/>
                <w:szCs w:val="24"/>
              </w:rPr>
              <w:t xml:space="preserve">Временно </w:t>
            </w:r>
            <w:proofErr w:type="gramStart"/>
            <w:r w:rsidRPr="00C04F04">
              <w:rPr>
                <w:rFonts w:ascii="Arial" w:hAnsi="Arial" w:cs="Arial"/>
                <w:sz w:val="24"/>
                <w:szCs w:val="24"/>
              </w:rPr>
              <w:t>исполняющий</w:t>
            </w:r>
            <w:proofErr w:type="gramEnd"/>
            <w:r w:rsidRPr="00C04F04">
              <w:rPr>
                <w:rFonts w:ascii="Arial" w:hAnsi="Arial" w:cs="Arial"/>
                <w:sz w:val="24"/>
                <w:szCs w:val="24"/>
              </w:rPr>
              <w:t xml:space="preserve"> полномочия</w:t>
            </w:r>
            <w:r w:rsidRPr="00C04F04">
              <w:rPr>
                <w:rFonts w:ascii="Arial" w:hAnsi="Arial" w:cs="Arial"/>
                <w:sz w:val="24"/>
                <w:szCs w:val="24"/>
              </w:rPr>
              <w:br/>
              <w:t>Главы администрации</w:t>
            </w:r>
            <w:r w:rsidRPr="00C04F04">
              <w:rPr>
                <w:rFonts w:ascii="Arial" w:hAnsi="Arial" w:cs="Arial"/>
                <w:sz w:val="24"/>
                <w:szCs w:val="24"/>
              </w:rPr>
              <w:br/>
              <w:t>Озерского городского округа</w:t>
            </w:r>
            <w:r w:rsidRPr="00C04F04">
              <w:rPr>
                <w:rFonts w:ascii="Arial" w:hAnsi="Arial" w:cs="Arial"/>
                <w:sz w:val="24"/>
                <w:szCs w:val="24"/>
              </w:rPr>
              <w:br/>
              <w:t>Челябинской области</w:t>
            </w:r>
          </w:p>
        </w:tc>
        <w:tc>
          <w:tcPr>
            <w:tcW w:w="3333" w:type="dxa"/>
            <w:tcBorders>
              <w:top w:val="nil"/>
              <w:left w:val="nil"/>
              <w:bottom w:val="nil"/>
              <w:right w:val="nil"/>
            </w:tcBorders>
          </w:tcPr>
          <w:p w:rsidR="002A67E4" w:rsidRPr="00C04F04" w:rsidRDefault="002A67E4" w:rsidP="002A67E4">
            <w:pPr>
              <w:autoSpaceDE w:val="0"/>
              <w:autoSpaceDN w:val="0"/>
              <w:adjustRightInd w:val="0"/>
              <w:spacing w:after="0" w:line="240" w:lineRule="auto"/>
              <w:jc w:val="right"/>
              <w:rPr>
                <w:rFonts w:ascii="Arial" w:hAnsi="Arial" w:cs="Arial"/>
                <w:sz w:val="24"/>
                <w:szCs w:val="24"/>
              </w:rPr>
            </w:pPr>
            <w:r w:rsidRPr="00C04F04">
              <w:rPr>
                <w:rFonts w:ascii="Arial" w:hAnsi="Arial" w:cs="Arial"/>
                <w:sz w:val="24"/>
                <w:szCs w:val="24"/>
              </w:rPr>
              <w:t>А.Ю. Баранов</w:t>
            </w:r>
          </w:p>
        </w:tc>
      </w:tr>
    </w:tbl>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right"/>
        <w:rPr>
          <w:rFonts w:ascii="Arial" w:hAnsi="Arial" w:cs="Arial"/>
          <w:sz w:val="24"/>
          <w:szCs w:val="24"/>
        </w:rPr>
      </w:pPr>
      <w:bookmarkStart w:id="4" w:name="sub_1000"/>
      <w:r w:rsidRPr="00C04F04">
        <w:rPr>
          <w:rFonts w:ascii="Arial" w:hAnsi="Arial" w:cs="Arial"/>
          <w:b/>
          <w:bCs/>
          <w:sz w:val="24"/>
          <w:szCs w:val="24"/>
        </w:rPr>
        <w:t>Утвержден</w:t>
      </w:r>
      <w:r w:rsidRPr="00C04F04">
        <w:rPr>
          <w:rFonts w:ascii="Arial" w:hAnsi="Arial" w:cs="Arial"/>
          <w:b/>
          <w:bCs/>
          <w:sz w:val="24"/>
          <w:szCs w:val="24"/>
        </w:rPr>
        <w:br/>
      </w:r>
      <w:hyperlink w:anchor="sub_0" w:history="1">
        <w:r w:rsidRPr="00C04F04">
          <w:rPr>
            <w:rFonts w:ascii="Arial" w:hAnsi="Arial" w:cs="Arial"/>
            <w:sz w:val="24"/>
            <w:szCs w:val="24"/>
          </w:rPr>
          <w:t>постановлением</w:t>
        </w:r>
      </w:hyperlink>
      <w:r w:rsidRPr="00C04F04">
        <w:rPr>
          <w:rFonts w:ascii="Arial" w:hAnsi="Arial" w:cs="Arial"/>
          <w:b/>
          <w:bCs/>
          <w:sz w:val="24"/>
          <w:szCs w:val="24"/>
        </w:rPr>
        <w:t xml:space="preserve"> администрации</w:t>
      </w:r>
      <w:r w:rsidRPr="00C04F04">
        <w:rPr>
          <w:rFonts w:ascii="Arial" w:hAnsi="Arial" w:cs="Arial"/>
          <w:b/>
          <w:bCs/>
          <w:sz w:val="24"/>
          <w:szCs w:val="24"/>
        </w:rPr>
        <w:br/>
        <w:t>Озерского городского округа</w:t>
      </w:r>
      <w:r w:rsidRPr="00C04F04">
        <w:rPr>
          <w:rFonts w:ascii="Arial" w:hAnsi="Arial" w:cs="Arial"/>
          <w:b/>
          <w:bCs/>
          <w:sz w:val="24"/>
          <w:szCs w:val="24"/>
        </w:rPr>
        <w:br/>
        <w:t>Челябинской области</w:t>
      </w:r>
      <w:r w:rsidRPr="00C04F04">
        <w:rPr>
          <w:rFonts w:ascii="Arial" w:hAnsi="Arial" w:cs="Arial"/>
          <w:b/>
          <w:bCs/>
          <w:sz w:val="24"/>
          <w:szCs w:val="24"/>
        </w:rPr>
        <w:br/>
        <w:t>от 30 августа 2012 г. N 2512</w:t>
      </w:r>
    </w:p>
    <w:bookmarkEnd w:id="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B214F8" w:rsidRDefault="002A67E4" w:rsidP="002A67E4">
      <w:pPr>
        <w:autoSpaceDE w:val="0"/>
        <w:autoSpaceDN w:val="0"/>
        <w:adjustRightInd w:val="0"/>
        <w:spacing w:before="108" w:after="108" w:line="240" w:lineRule="auto"/>
        <w:jc w:val="center"/>
        <w:outlineLvl w:val="0"/>
        <w:rPr>
          <w:rFonts w:ascii="Arial" w:hAnsi="Arial" w:cs="Arial"/>
          <w:b/>
          <w:bCs/>
          <w:sz w:val="24"/>
          <w:szCs w:val="24"/>
        </w:rPr>
      </w:pPr>
      <w:r w:rsidRPr="00B214F8">
        <w:rPr>
          <w:rFonts w:ascii="Arial" w:hAnsi="Arial" w:cs="Arial"/>
          <w:b/>
          <w:bCs/>
          <w:sz w:val="24"/>
          <w:szCs w:val="24"/>
        </w:rPr>
        <w:lastRenderedPageBreak/>
        <w:t>Административный регламент</w:t>
      </w:r>
      <w:r w:rsidRPr="00B214F8">
        <w:rPr>
          <w:rFonts w:ascii="Arial" w:hAnsi="Arial" w:cs="Arial"/>
          <w:b/>
          <w:bCs/>
          <w:sz w:val="24"/>
          <w:szCs w:val="24"/>
        </w:rPr>
        <w:br/>
        <w:t>предоставления муниципальной услуги "</w:t>
      </w:r>
      <w:r w:rsidR="00B214F8" w:rsidRPr="00B214F8">
        <w:rPr>
          <w:rFonts w:ascii="Arial" w:hAnsi="Arial" w:cs="Arial"/>
          <w:b/>
          <w:sz w:val="24"/>
          <w:szCs w:val="24"/>
        </w:rPr>
        <w:t>Выдача разрешения на ввод объекта в эксплуатацию</w:t>
      </w:r>
      <w:r w:rsidRPr="00B214F8">
        <w:rPr>
          <w:rFonts w:ascii="Arial" w:hAnsi="Arial" w:cs="Arial"/>
          <w:b/>
          <w:bCs/>
          <w:sz w:val="24"/>
          <w:szCs w:val="24"/>
        </w:rPr>
        <w:t>" на территории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5" w:name="sub_1017"/>
      <w:r w:rsidRPr="00C04F04">
        <w:rPr>
          <w:rFonts w:ascii="Arial" w:hAnsi="Arial" w:cs="Arial"/>
          <w:b/>
          <w:bCs/>
          <w:sz w:val="24"/>
          <w:szCs w:val="24"/>
        </w:rPr>
        <w:t>Раздел I. Общие положения</w:t>
      </w:r>
    </w:p>
    <w:bookmarkEnd w:id="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 w:name="sub_1005"/>
      <w:r w:rsidRPr="00C04F04">
        <w:rPr>
          <w:rFonts w:ascii="Arial" w:hAnsi="Arial" w:cs="Arial"/>
          <w:sz w:val="24"/>
          <w:szCs w:val="24"/>
        </w:rPr>
        <w:t>1. Настоящий административный регламент (далее - регламент) предоставления муниципальной услуги "</w:t>
      </w:r>
      <w:r w:rsidR="00B214F8">
        <w:rPr>
          <w:sz w:val="28"/>
          <w:szCs w:val="28"/>
        </w:rPr>
        <w:t>Выдача разрешения на ввод объекта в эксплуатацию</w:t>
      </w:r>
      <w:r w:rsidRPr="00C04F04">
        <w:rPr>
          <w:rFonts w:ascii="Arial" w:hAnsi="Arial" w:cs="Arial"/>
          <w:sz w:val="24"/>
          <w:szCs w:val="24"/>
        </w:rPr>
        <w:t>" (далее - выдача разрешения на ввод объекта в эксплуатацию) разработан в целях повышения качества предоставления и доступности оказания муниципальной услуги, создания комфортных условий для получателей муниципальной услуги. Регламент определяет порядок, сроки и последовательность действий (административных процедур) по предоставлению муниципальной услуги, порядок взаимодействия между должностными лицами структурных подразделений администрации Озерского городского округа с юридическими и физическими лицами.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7" w:name="sub_1006"/>
      <w:bookmarkEnd w:id="6"/>
      <w:r w:rsidRPr="00C04F04">
        <w:rPr>
          <w:rFonts w:ascii="Arial" w:hAnsi="Arial" w:cs="Arial"/>
          <w:sz w:val="24"/>
          <w:szCs w:val="24"/>
        </w:rPr>
        <w:t>2. В целях настоящего административного регламента используются следующие понятия:</w:t>
      </w:r>
    </w:p>
    <w:bookmarkEnd w:id="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b/>
          <w:bCs/>
          <w:sz w:val="24"/>
          <w:szCs w:val="24"/>
        </w:rPr>
        <w:t>застройщик</w:t>
      </w:r>
      <w:r w:rsidRPr="00C04F04">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b/>
          <w:bCs/>
          <w:sz w:val="24"/>
          <w:szCs w:val="24"/>
        </w:rPr>
        <w:t>объект капитального строительства</w:t>
      </w:r>
      <w:r w:rsidRPr="00C04F04">
        <w:rPr>
          <w:rFonts w:ascii="Arial" w:hAnsi="Arial" w:cs="Arial"/>
          <w:sz w:val="24"/>
          <w:szCs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b/>
          <w:bCs/>
          <w:sz w:val="24"/>
          <w:szCs w:val="24"/>
        </w:rPr>
        <w:t>строительство</w:t>
      </w:r>
      <w:r w:rsidRPr="00C04F04">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b/>
          <w:bCs/>
          <w:sz w:val="24"/>
          <w:szCs w:val="24"/>
        </w:rPr>
        <w:t>реконструкция</w:t>
      </w:r>
      <w:r w:rsidRPr="00C04F04">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b/>
          <w:bCs/>
          <w:sz w:val="24"/>
          <w:szCs w:val="24"/>
        </w:rPr>
        <w:t>разрешение на строительство</w:t>
      </w:r>
      <w:r w:rsidRPr="00C04F04">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p>
    <w:p w:rsidR="002A67E4" w:rsidRPr="00C04F04" w:rsidRDefault="004148F8" w:rsidP="002A67E4">
      <w:pPr>
        <w:autoSpaceDE w:val="0"/>
        <w:autoSpaceDN w:val="0"/>
        <w:adjustRightInd w:val="0"/>
        <w:spacing w:after="0" w:line="240" w:lineRule="auto"/>
        <w:ind w:firstLine="720"/>
        <w:jc w:val="both"/>
        <w:rPr>
          <w:rFonts w:ascii="Arial" w:hAnsi="Arial" w:cs="Arial"/>
          <w:sz w:val="24"/>
          <w:szCs w:val="24"/>
        </w:rPr>
      </w:pPr>
      <w:hyperlink r:id="rId9" w:history="1">
        <w:proofErr w:type="gramStart"/>
        <w:r w:rsidR="00E34BE8" w:rsidRPr="00C04F04">
          <w:rPr>
            <w:rStyle w:val="affff0"/>
            <w:rFonts w:ascii="Arial" w:hAnsi="Arial" w:cs="Arial"/>
            <w:b/>
            <w:color w:val="auto"/>
            <w:sz w:val="24"/>
            <w:szCs w:val="24"/>
            <w:u w:val="none"/>
          </w:rPr>
          <w:t>разрешение</w:t>
        </w:r>
      </w:hyperlink>
      <w:r w:rsidR="00E34BE8" w:rsidRPr="00C04F04">
        <w:rPr>
          <w:rFonts w:ascii="Arial" w:hAnsi="Arial" w:cs="Arial"/>
          <w:b/>
          <w:sz w:val="24"/>
          <w:szCs w:val="24"/>
        </w:rPr>
        <w:t xml:space="preserve"> на ввод объекта в эксплуатацию</w:t>
      </w:r>
      <w:r w:rsidR="00E34BE8" w:rsidRPr="00C04F04">
        <w:rPr>
          <w:rFonts w:ascii="Arial" w:hAnsi="Arial" w:cs="Arial"/>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00E34BE8" w:rsidRPr="00C04F04">
        <w:rPr>
          <w:rFonts w:ascii="Arial" w:hAnsi="Arial" w:cs="Arial"/>
          <w:sz w:val="24"/>
          <w:szCs w:val="24"/>
        </w:rPr>
        <w:t xml:space="preserve"> в случае строительства, реконструкции линейного объекта проекту планировки территории и проекту межевания территории, а также </w:t>
      </w:r>
      <w:r w:rsidR="00E34BE8" w:rsidRPr="00C04F04">
        <w:rPr>
          <w:rFonts w:ascii="Arial" w:hAnsi="Arial" w:cs="Arial"/>
          <w:sz w:val="24"/>
          <w:szCs w:val="24"/>
        </w:rPr>
        <w:lastRenderedPageBreak/>
        <w:t xml:space="preserve">ограничениям, установленным в соответствии  с </w:t>
      </w:r>
      <w:hyperlink r:id="rId10" w:history="1">
        <w:r w:rsidR="00E34BE8" w:rsidRPr="00C04F04">
          <w:rPr>
            <w:rStyle w:val="affff0"/>
            <w:rFonts w:ascii="Arial" w:hAnsi="Arial" w:cs="Arial"/>
            <w:color w:val="auto"/>
            <w:sz w:val="24"/>
            <w:szCs w:val="24"/>
            <w:u w:val="none"/>
          </w:rPr>
          <w:t>земельным</w:t>
        </w:r>
      </w:hyperlink>
      <w:r w:rsidR="00E34BE8" w:rsidRPr="00C04F04">
        <w:rPr>
          <w:rFonts w:ascii="Arial" w:hAnsi="Arial" w:cs="Arial"/>
          <w:sz w:val="24"/>
          <w:szCs w:val="24"/>
        </w:rPr>
        <w:t xml:space="preserve"> и иным законодательством Российской Федерации</w:t>
      </w:r>
      <w:r w:rsidR="002A67E4" w:rsidRPr="00C04F04">
        <w:rPr>
          <w:rFonts w:ascii="Arial" w:hAnsi="Arial" w:cs="Arial"/>
          <w:sz w:val="24"/>
          <w:szCs w:val="24"/>
        </w:rPr>
        <w:t>.</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8" w:name="sub_1010"/>
      <w:r w:rsidRPr="00C04F04">
        <w:rPr>
          <w:rFonts w:ascii="Arial" w:hAnsi="Arial" w:cs="Arial"/>
          <w:b/>
          <w:bCs/>
          <w:sz w:val="24"/>
          <w:szCs w:val="24"/>
        </w:rPr>
        <w:t>Глава 1. Наименование органа местного самоуправления, непосредственно предоставляющего муниципальную услугу</w:t>
      </w:r>
    </w:p>
    <w:bookmarkEnd w:id="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 w:name="sub_1007"/>
      <w:r w:rsidRPr="00C04F04">
        <w:rPr>
          <w:rFonts w:ascii="Arial" w:hAnsi="Arial" w:cs="Arial"/>
          <w:sz w:val="24"/>
          <w:szCs w:val="24"/>
        </w:rPr>
        <w:t>3. Муниципальная услуга предоставляется администрацией Озерского городского округа Челябинской области через структурное подразделение - Управление архитектуры и градостроительства администрации Озерского городского округа (далее - Управление).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 w:name="sub_6303"/>
      <w:bookmarkEnd w:id="9"/>
      <w:r w:rsidRPr="00C04F04">
        <w:rPr>
          <w:rFonts w:ascii="Arial" w:hAnsi="Arial" w:cs="Arial"/>
          <w:sz w:val="24"/>
          <w:szCs w:val="24"/>
        </w:rPr>
        <w:t>Заявитель за предоставлением муниципальной услуги вправе обратиться в 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1" w:name="sub_1008"/>
      <w:bookmarkEnd w:id="10"/>
      <w:r w:rsidRPr="00C04F04">
        <w:rPr>
          <w:rFonts w:ascii="Arial" w:hAnsi="Arial" w:cs="Arial"/>
          <w:sz w:val="24"/>
          <w:szCs w:val="24"/>
        </w:rPr>
        <w:t>4. Уполномоченным должностным лицом администрации Озерского городского округа на подписание разрешений на ввод объекта в эксплуатацию является заместитель главы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 w:name="sub_1009"/>
      <w:bookmarkEnd w:id="11"/>
      <w:r w:rsidRPr="00C04F04">
        <w:rPr>
          <w:rFonts w:ascii="Arial" w:hAnsi="Arial" w:cs="Arial"/>
          <w:sz w:val="24"/>
          <w:szCs w:val="24"/>
        </w:rPr>
        <w:t>5. Сведения об учреждениях и организациях, в которые можно обратиться для оформления документов, необходимых для предоставления муниципальной услуги:</w:t>
      </w:r>
    </w:p>
    <w:bookmarkEnd w:id="1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 Озерский отдел Управления Федеральной службы регистрации, кадастра и картографии по Челябинской области - г. Озерск, ул. </w:t>
      </w:r>
      <w:proofErr w:type="gramStart"/>
      <w:r w:rsidRPr="00C04F04">
        <w:rPr>
          <w:rFonts w:ascii="Arial" w:hAnsi="Arial" w:cs="Arial"/>
          <w:sz w:val="24"/>
          <w:szCs w:val="24"/>
        </w:rPr>
        <w:t>Октябрьская</w:t>
      </w:r>
      <w:proofErr w:type="gramEnd"/>
      <w:r w:rsidRPr="00C04F04">
        <w:rPr>
          <w:rFonts w:ascii="Arial" w:hAnsi="Arial" w:cs="Arial"/>
          <w:sz w:val="24"/>
          <w:szCs w:val="24"/>
        </w:rPr>
        <w:t>, За;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Управление имущественных отношений администрации Озерского городского округа - г. Озерск, ул. Блюхера, 2а;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3) Муниципальное бюджетное учреждение Озерского городского округа "Многофункциональный центр предоставления государственных и муниципальных услуг" (г. Озерск, пр. </w:t>
      </w:r>
      <w:proofErr w:type="gramStart"/>
      <w:r w:rsidRPr="00C04F04">
        <w:rPr>
          <w:rFonts w:ascii="Arial" w:hAnsi="Arial" w:cs="Arial"/>
          <w:sz w:val="24"/>
          <w:szCs w:val="24"/>
        </w:rPr>
        <w:t>Ленина, 62);</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Специализированные организации, выполняющие подготовку документов по межеванию земельных участков;</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5) Специализированные проектные организации, лица, входящие в состав саморегулируемой организации, имеющие допуск на выполнение проектных работ;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6) Специализированные подрядные организации, лица, входящие в состав саморегулируемой организации, имеющие допуск на выполнение строительных работ;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 Озерский филиал Областного государственного унитарного предприятия "Областной центр технической инвентаризации" по Челябинской области - г. Озерск, пр. Ленина, 62;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8) Орган, осуществляющий государственный строительный надзор (</w:t>
      </w:r>
      <w:r w:rsidR="00E34BE8" w:rsidRPr="00C04F04">
        <w:rPr>
          <w:rFonts w:ascii="Arial" w:hAnsi="Arial" w:cs="Arial"/>
          <w:sz w:val="24"/>
          <w:szCs w:val="24"/>
        </w:rPr>
        <w:t>Управление регионального государственного строительного надзора Министерства строительства и инфраструктуры Челябинской области</w:t>
      </w:r>
      <w:r w:rsidRPr="00C04F04">
        <w:rPr>
          <w:rFonts w:ascii="Arial" w:hAnsi="Arial" w:cs="Arial"/>
          <w:sz w:val="24"/>
          <w:szCs w:val="24"/>
        </w:rPr>
        <w:t xml:space="preserve">, начальник IV территориального отдела Управления: г. Касли, ул. Советская, 68/5, </w:t>
      </w:r>
      <w:proofErr w:type="spellStart"/>
      <w:r w:rsidRPr="00C04F04">
        <w:rPr>
          <w:rFonts w:ascii="Arial" w:hAnsi="Arial" w:cs="Arial"/>
          <w:sz w:val="24"/>
          <w:szCs w:val="24"/>
        </w:rPr>
        <w:t>каб</w:t>
      </w:r>
      <w:proofErr w:type="spellEnd"/>
      <w:r w:rsidRPr="00C04F04">
        <w:rPr>
          <w:rFonts w:ascii="Arial" w:hAnsi="Arial" w:cs="Arial"/>
          <w:sz w:val="24"/>
          <w:szCs w:val="24"/>
        </w:rPr>
        <w:t xml:space="preserve">. 12, телефон 8-351-49-2-11-21 - в случаях, предусмотренных </w:t>
      </w:r>
      <w:hyperlink r:id="rId11" w:history="1">
        <w:r w:rsidRPr="00C04F04">
          <w:rPr>
            <w:rFonts w:ascii="Arial" w:hAnsi="Arial" w:cs="Arial"/>
            <w:sz w:val="24"/>
            <w:szCs w:val="24"/>
          </w:rPr>
          <w:t>ч. 7 ст. 54</w:t>
        </w:r>
      </w:hyperlink>
      <w:r w:rsidRPr="00C04F04">
        <w:rPr>
          <w:rFonts w:ascii="Arial" w:hAnsi="Arial" w:cs="Arial"/>
          <w:sz w:val="24"/>
          <w:szCs w:val="24"/>
        </w:rPr>
        <w:t xml:space="preserve"> Градостроительного кодекса РФ N 190-ФЗ);</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9) Специализированные организации, выполняющие геодезические работы;</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10) Предприятия, осуществляющие эксплуатацию: тепловых сетей, водоснабжения и водоотведения, сетей электроснабжения (Муниципальное унитарное многоотраслевое предприятие коммунального хозяйства г. Озерск, ул. Матросова, 44);</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11) Организация, осуществляющая эксплуатацию сетей газоснабжения (ООО "</w:t>
      </w:r>
      <w:proofErr w:type="spellStart"/>
      <w:r w:rsidRPr="00C04F04">
        <w:rPr>
          <w:rFonts w:ascii="Arial" w:hAnsi="Arial" w:cs="Arial"/>
          <w:sz w:val="24"/>
          <w:szCs w:val="24"/>
        </w:rPr>
        <w:t>Озерскгаз</w:t>
      </w:r>
      <w:proofErr w:type="spellEnd"/>
      <w:r w:rsidRPr="00C04F04">
        <w:rPr>
          <w:rFonts w:ascii="Arial" w:hAnsi="Arial" w:cs="Arial"/>
          <w:sz w:val="24"/>
          <w:szCs w:val="24"/>
        </w:rPr>
        <w:t>" - г. Озерск, ул. Красноармейская, 5а);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12) Организация, осуществляющая эксплуатацию сетей связи (Цех связи ГТС - г. Озерск, ул. Октябрьская, 13);</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13) Иные уполномоченные органы, учреждения и организации.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3" w:name="sub_1012"/>
      <w:r w:rsidRPr="00C04F04">
        <w:rPr>
          <w:rFonts w:ascii="Arial" w:hAnsi="Arial" w:cs="Arial"/>
          <w:b/>
          <w:bCs/>
          <w:sz w:val="24"/>
          <w:szCs w:val="24"/>
        </w:rPr>
        <w:t>Глава 2. Перечень нормативных правовых актов для предоставления муниципальной услуги</w:t>
      </w:r>
    </w:p>
    <w:bookmarkEnd w:id="1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B214F8" w:rsidRDefault="002A67E4" w:rsidP="002A67E4">
      <w:pPr>
        <w:autoSpaceDE w:val="0"/>
        <w:autoSpaceDN w:val="0"/>
        <w:adjustRightInd w:val="0"/>
        <w:spacing w:after="0" w:line="240" w:lineRule="auto"/>
        <w:ind w:firstLine="720"/>
        <w:jc w:val="both"/>
        <w:rPr>
          <w:rFonts w:ascii="Arial" w:hAnsi="Arial" w:cs="Arial"/>
          <w:sz w:val="24"/>
          <w:szCs w:val="24"/>
        </w:rPr>
      </w:pPr>
      <w:bookmarkStart w:id="14" w:name="sub_1011"/>
      <w:r w:rsidRPr="00B214F8">
        <w:rPr>
          <w:rFonts w:ascii="Arial" w:hAnsi="Arial" w:cs="Arial"/>
          <w:sz w:val="24"/>
          <w:szCs w:val="24"/>
        </w:rPr>
        <w:t>6. Нормативно-правовое регулирование по предоставлению муниципальной услуги "</w:t>
      </w:r>
      <w:r w:rsidR="00B214F8" w:rsidRPr="00B214F8">
        <w:rPr>
          <w:rFonts w:ascii="Arial" w:hAnsi="Arial" w:cs="Arial"/>
          <w:sz w:val="24"/>
          <w:szCs w:val="24"/>
        </w:rPr>
        <w:t>Выдача разрешения на ввод объекта в эксплуатацию</w:t>
      </w:r>
      <w:r w:rsidRPr="00B214F8">
        <w:rPr>
          <w:rFonts w:ascii="Arial" w:hAnsi="Arial" w:cs="Arial"/>
          <w:sz w:val="24"/>
          <w:szCs w:val="24"/>
        </w:rPr>
        <w:t xml:space="preserve">" осуществляется в соответствии </w:t>
      </w:r>
      <w:proofErr w:type="gramStart"/>
      <w:r w:rsidRPr="00B214F8">
        <w:rPr>
          <w:rFonts w:ascii="Arial" w:hAnsi="Arial" w:cs="Arial"/>
          <w:sz w:val="24"/>
          <w:szCs w:val="24"/>
        </w:rPr>
        <w:t>с</w:t>
      </w:r>
      <w:proofErr w:type="gramEnd"/>
      <w:r w:rsidRPr="00B214F8">
        <w:rPr>
          <w:rFonts w:ascii="Arial" w:hAnsi="Arial" w:cs="Arial"/>
          <w:sz w:val="24"/>
          <w:szCs w:val="24"/>
        </w:rPr>
        <w:t>:</w:t>
      </w:r>
    </w:p>
    <w:bookmarkEnd w:id="1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2" w:history="1">
        <w:r w:rsidRPr="00C04F04">
          <w:rPr>
            <w:rFonts w:ascii="Arial" w:hAnsi="Arial" w:cs="Arial"/>
            <w:sz w:val="24"/>
            <w:szCs w:val="24"/>
          </w:rPr>
          <w:t>Конституцией</w:t>
        </w:r>
      </w:hyperlink>
      <w:r w:rsidRPr="00C04F04">
        <w:rPr>
          <w:rFonts w:ascii="Arial" w:hAnsi="Arial" w:cs="Arial"/>
          <w:sz w:val="24"/>
          <w:szCs w:val="24"/>
        </w:rPr>
        <w:t xml:space="preserve"> Российской Федерации, принятой 12.12.1993 (текст Конституции опубликован в "Российской газете" от 25.12.1993 N 237);</w:t>
      </w:r>
    </w:p>
    <w:p w:rsidR="002A67E4" w:rsidRPr="00C04F04" w:rsidRDefault="00AF2BD1"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3" w:history="1">
        <w:r w:rsidR="002A67E4" w:rsidRPr="00C04F04">
          <w:rPr>
            <w:rFonts w:ascii="Arial" w:hAnsi="Arial" w:cs="Arial"/>
            <w:sz w:val="24"/>
            <w:szCs w:val="24"/>
          </w:rPr>
          <w:t>Федеральным законом</w:t>
        </w:r>
      </w:hyperlink>
      <w:r w:rsidR="002A67E4" w:rsidRPr="00C04F04">
        <w:rPr>
          <w:rFonts w:ascii="Arial" w:hAnsi="Arial" w:cs="Arial"/>
          <w:sz w:val="24"/>
          <w:szCs w:val="24"/>
        </w:rP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4" w:history="1">
        <w:r w:rsidRPr="00C04F04">
          <w:rPr>
            <w:rFonts w:ascii="Arial" w:hAnsi="Arial" w:cs="Arial"/>
            <w:sz w:val="24"/>
            <w:szCs w:val="24"/>
          </w:rPr>
          <w:t>Федеральным законом</w:t>
        </w:r>
      </w:hyperlink>
      <w:r w:rsidRPr="00C04F04">
        <w:rPr>
          <w:rFonts w:ascii="Arial" w:hAnsi="Arial" w:cs="Arial"/>
          <w:sz w:val="24"/>
          <w:szCs w:val="24"/>
        </w:rPr>
        <w:t xml:space="preserve"> от 29.12.2004 N 190-ФЗ "Градостроительный кодекс Российской Федерации" (текст Кодекса опубликован в "Российской газете" от 30.12.2004 N 290);</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5" w:history="1">
        <w:r w:rsidRPr="00C04F04">
          <w:rPr>
            <w:rFonts w:ascii="Arial" w:hAnsi="Arial" w:cs="Arial"/>
            <w:sz w:val="24"/>
            <w:szCs w:val="24"/>
          </w:rPr>
          <w:t>Федеральным законом</w:t>
        </w:r>
      </w:hyperlink>
      <w:r w:rsidRPr="00C04F04">
        <w:rPr>
          <w:rFonts w:ascii="Arial" w:hAnsi="Arial" w:cs="Arial"/>
          <w:sz w:val="24"/>
          <w:szCs w:val="24"/>
        </w:rPr>
        <w:t xml:space="preserve"> от 29.12.2004 N 191-ФЗ "О введении в действие Градостроительного кодекса Российской Федерации" (текст Федерального закона опубликован в "Российской газете" от 30.12.2004 N 290);</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w:t>
      </w:r>
      <w:r w:rsidR="00E34BE8" w:rsidRPr="00C04F04">
        <w:rPr>
          <w:sz w:val="28"/>
          <w:szCs w:val="28"/>
        </w:rPr>
        <w:t xml:space="preserve"> </w:t>
      </w:r>
      <w:r w:rsidR="00E34BE8" w:rsidRPr="00C04F04">
        <w:rPr>
          <w:rFonts w:ascii="Arial" w:hAnsi="Arial" w:cs="Arial"/>
          <w:sz w:val="24"/>
          <w:szCs w:val="24"/>
        </w:rPr>
        <w:t>приказом Министерства строительства и жилищно-коммунального хозяйства Российской Федерации от 19.02.2015 № 117/</w:t>
      </w:r>
      <w:proofErr w:type="spellStart"/>
      <w:proofErr w:type="gramStart"/>
      <w:r w:rsidR="00E34BE8" w:rsidRPr="00C04F04">
        <w:rPr>
          <w:rFonts w:ascii="Arial" w:hAnsi="Arial" w:cs="Arial"/>
          <w:sz w:val="24"/>
          <w:szCs w:val="24"/>
        </w:rPr>
        <w:t>пр</w:t>
      </w:r>
      <w:proofErr w:type="spellEnd"/>
      <w:proofErr w:type="gramEnd"/>
      <w:r w:rsidR="00E34BE8" w:rsidRPr="00C04F04">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6" w:history="1">
        <w:r w:rsidRPr="00C04F04">
          <w:rPr>
            <w:rFonts w:ascii="Arial" w:hAnsi="Arial" w:cs="Arial"/>
            <w:sz w:val="24"/>
            <w:szCs w:val="24"/>
          </w:rPr>
          <w:t>Уставом</w:t>
        </w:r>
      </w:hyperlink>
      <w:r w:rsidRPr="00C04F04">
        <w:rPr>
          <w:rFonts w:ascii="Arial" w:hAnsi="Arial" w:cs="Arial"/>
          <w:sz w:val="24"/>
          <w:szCs w:val="24"/>
        </w:rPr>
        <w:t xml:space="preserve"> Озерского городского округа Челябинской области;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hyperlink r:id="rId17" w:history="1">
        <w:r w:rsidRPr="00C04F04">
          <w:rPr>
            <w:rFonts w:ascii="Arial" w:hAnsi="Arial" w:cs="Arial"/>
            <w:sz w:val="24"/>
            <w:szCs w:val="24"/>
          </w:rPr>
          <w:t>Положением</w:t>
        </w:r>
      </w:hyperlink>
      <w:r w:rsidRPr="00C04F04">
        <w:rPr>
          <w:rFonts w:ascii="Arial" w:hAnsi="Arial" w:cs="Arial"/>
          <w:sz w:val="24"/>
          <w:szCs w:val="24"/>
        </w:rPr>
        <w:t xml:space="preserve"> об Управлении архитектуры и градостроительства администрации Озерского городского округа, утвержденным </w:t>
      </w:r>
      <w:hyperlink r:id="rId18" w:history="1">
        <w:r w:rsidRPr="00C04F04">
          <w:rPr>
            <w:rFonts w:ascii="Arial" w:hAnsi="Arial" w:cs="Arial"/>
            <w:sz w:val="24"/>
            <w:szCs w:val="24"/>
          </w:rPr>
          <w:t>решением</w:t>
        </w:r>
      </w:hyperlink>
      <w:r w:rsidRPr="00C04F04">
        <w:rPr>
          <w:rFonts w:ascii="Arial" w:hAnsi="Arial" w:cs="Arial"/>
          <w:sz w:val="24"/>
          <w:szCs w:val="24"/>
        </w:rPr>
        <w:t xml:space="preserve"> Собрания депутатов Озерского городского округа от 07.12.2011 N 199;</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Постановлением главы Озерского городского округа Челябинской области от 16.10.2007 N 2443 "О выдаче разрешений на строительство и ввод объектов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иными нормативными правовыми документами.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5" w:name="sub_1014"/>
      <w:r w:rsidRPr="00C04F04">
        <w:rPr>
          <w:rFonts w:ascii="Arial" w:hAnsi="Arial" w:cs="Arial"/>
          <w:b/>
          <w:bCs/>
          <w:sz w:val="24"/>
          <w:szCs w:val="24"/>
        </w:rPr>
        <w:t>Глава 3. Описание результатов предоставления муниципальной услуги</w:t>
      </w:r>
    </w:p>
    <w:bookmarkEnd w:id="1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 w:name="sub_1013"/>
      <w:r w:rsidRPr="00C04F04">
        <w:rPr>
          <w:rFonts w:ascii="Arial" w:hAnsi="Arial" w:cs="Arial"/>
          <w:sz w:val="24"/>
          <w:szCs w:val="24"/>
        </w:rPr>
        <w:t>7. Конечным результатом предоставления муниципальной услуги является:</w:t>
      </w:r>
    </w:p>
    <w:bookmarkEnd w:id="1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в случае принятия решения о выдаче разрешения на ввод объекта в эксплуатацию - выдача разрешения на ввод объекта в эксплуатацию;</w:t>
      </w:r>
    </w:p>
    <w:p w:rsidR="002A67E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proofErr w:type="gramStart"/>
      <w:r w:rsidRPr="00C04F04">
        <w:rPr>
          <w:rFonts w:ascii="Arial" w:hAnsi="Arial" w:cs="Arial"/>
          <w:sz w:val="24"/>
          <w:szCs w:val="24"/>
        </w:rPr>
        <w:t>в случае принятия решения об отказе в выдаче разрешения на ввод объекта в эксплуатацию</w:t>
      </w:r>
      <w:proofErr w:type="gramEnd"/>
      <w:r w:rsidRPr="00C04F04">
        <w:rPr>
          <w:rFonts w:ascii="Arial" w:hAnsi="Arial" w:cs="Arial"/>
          <w:sz w:val="24"/>
          <w:szCs w:val="24"/>
        </w:rPr>
        <w:t xml:space="preserve"> - письменное уведомление администрации Озерского городского округа об отказе в выдаче разрешения на ввод объекта в эксплуатацию с указанием причин такого отказа.</w:t>
      </w:r>
    </w:p>
    <w:p w:rsidR="00B214F8" w:rsidRPr="00B214F8" w:rsidRDefault="00B214F8" w:rsidP="002A67E4">
      <w:pPr>
        <w:autoSpaceDE w:val="0"/>
        <w:autoSpaceDN w:val="0"/>
        <w:adjustRightInd w:val="0"/>
        <w:spacing w:after="0" w:line="240" w:lineRule="auto"/>
        <w:ind w:firstLine="720"/>
        <w:jc w:val="both"/>
        <w:rPr>
          <w:rFonts w:ascii="Arial" w:hAnsi="Arial" w:cs="Arial"/>
          <w:sz w:val="24"/>
          <w:szCs w:val="24"/>
        </w:rPr>
      </w:pPr>
      <w:r w:rsidRPr="00B214F8">
        <w:rPr>
          <w:rFonts w:ascii="Arial" w:hAnsi="Arial" w:cs="Arial"/>
          <w:sz w:val="24"/>
          <w:szCs w:val="24"/>
        </w:rPr>
        <w:t>7.1. В случаях, предусмотренных частью 12 статьи 51 и частью 3.3 статьи 52 Градостроительного кодекса Российской Федерации, разрешения на ввод объектов в эксплуатацию выдаются администрацией Озерского городского округа в отношении этапов строительства, реконструкции объектов капитального строительства</w:t>
      </w:r>
      <w:r>
        <w:rPr>
          <w:rFonts w:ascii="Arial" w:hAnsi="Arial" w:cs="Arial"/>
          <w:sz w:val="24"/>
          <w:szCs w:val="24"/>
        </w:rPr>
        <w:t>.</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7" w:name="sub_1016"/>
      <w:r w:rsidRPr="00C04F04">
        <w:rPr>
          <w:rFonts w:ascii="Arial" w:hAnsi="Arial" w:cs="Arial"/>
          <w:b/>
          <w:bCs/>
          <w:sz w:val="24"/>
          <w:szCs w:val="24"/>
        </w:rPr>
        <w:t>Глава 4. Описание заявителей</w:t>
      </w:r>
    </w:p>
    <w:bookmarkEnd w:id="1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8" w:name="sub_1015"/>
      <w:r w:rsidRPr="00C04F04">
        <w:rPr>
          <w:rFonts w:ascii="Arial" w:hAnsi="Arial" w:cs="Arial"/>
          <w:sz w:val="24"/>
          <w:szCs w:val="24"/>
        </w:rPr>
        <w:t xml:space="preserve">8. Заявители - физические или юридические лица, обеспечивающие на принадлежащем им земельном участке строительство, реконструкцию объектов </w:t>
      </w:r>
      <w:r w:rsidRPr="00C04F04">
        <w:rPr>
          <w:rFonts w:ascii="Arial" w:hAnsi="Arial" w:cs="Arial"/>
          <w:sz w:val="24"/>
          <w:szCs w:val="24"/>
        </w:rPr>
        <w:lastRenderedPageBreak/>
        <w:t>капитального строительства, а также выполнение инженерных изысканий, подготовку проектной документации для их строительства, реконструкции (застройщики).</w:t>
      </w:r>
    </w:p>
    <w:bookmarkEnd w:id="1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9" w:name="sub_1109"/>
      <w:r w:rsidRPr="00C04F04">
        <w:rPr>
          <w:rFonts w:ascii="Arial" w:hAnsi="Arial" w:cs="Arial"/>
          <w:b/>
          <w:bCs/>
          <w:sz w:val="24"/>
          <w:szCs w:val="24"/>
        </w:rPr>
        <w:t>Раздел II. Требования к порядку предоставления муниципальной услуги</w:t>
      </w:r>
    </w:p>
    <w:bookmarkEnd w:id="1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20" w:name="sub_1025"/>
      <w:r w:rsidRPr="00C04F04">
        <w:rPr>
          <w:rFonts w:ascii="Arial" w:hAnsi="Arial" w:cs="Arial"/>
          <w:b/>
          <w:bCs/>
          <w:sz w:val="24"/>
          <w:szCs w:val="24"/>
        </w:rPr>
        <w:t>Глава 1. Способ получения сведений о месте нахождения и графике работы управления</w:t>
      </w:r>
    </w:p>
    <w:bookmarkEnd w:id="2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1" w:name="sub_1018"/>
      <w:r w:rsidRPr="00C04F04">
        <w:rPr>
          <w:rFonts w:ascii="Arial" w:hAnsi="Arial" w:cs="Arial"/>
          <w:sz w:val="24"/>
          <w:szCs w:val="24"/>
        </w:rPr>
        <w:t>9. Сведения о местонахождении и графике работы Управления, номера телефонов для справок, адреса электронной почты, размещаются в средствах массовой информации, на официальном интернет-сайте администрации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2" w:name="sub_1019"/>
      <w:bookmarkEnd w:id="21"/>
      <w:r w:rsidRPr="00C04F04">
        <w:rPr>
          <w:rFonts w:ascii="Arial" w:hAnsi="Arial" w:cs="Arial"/>
          <w:sz w:val="24"/>
          <w:szCs w:val="24"/>
        </w:rPr>
        <w:t>10. Адрес Управления:</w:t>
      </w:r>
    </w:p>
    <w:bookmarkEnd w:id="2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Челябинская область, 456780, г. Озерск, пр-т Ленина, 62.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3" w:name="sub_1020"/>
      <w:r w:rsidRPr="00C04F04">
        <w:rPr>
          <w:rFonts w:ascii="Arial" w:hAnsi="Arial" w:cs="Arial"/>
          <w:sz w:val="24"/>
          <w:szCs w:val="24"/>
        </w:rPr>
        <w:t>11. График работы Управления:</w:t>
      </w:r>
    </w:p>
    <w:bookmarkEnd w:id="2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понедельник - четверг с 8.30 до 17.42;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пятница с 8.30 до 16.42;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обед: с 13.00 до 14.00.</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Суббота, воскресенье - выходные дни.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4" w:name="sub_1021"/>
      <w:r w:rsidRPr="00C04F04">
        <w:rPr>
          <w:rFonts w:ascii="Arial" w:hAnsi="Arial" w:cs="Arial"/>
          <w:sz w:val="24"/>
          <w:szCs w:val="24"/>
        </w:rPr>
        <w:t>12. Прием по личным вопросам:</w:t>
      </w:r>
    </w:p>
    <w:bookmarkEnd w:id="2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Начальник Управления: понедельник - с 15.00 до 17.00</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5" w:name="sub_1022"/>
      <w:r w:rsidRPr="00C04F04">
        <w:rPr>
          <w:rFonts w:ascii="Arial" w:hAnsi="Arial" w:cs="Arial"/>
          <w:sz w:val="24"/>
          <w:szCs w:val="24"/>
        </w:rPr>
        <w:t>13. Справочные телефоны Управления:</w:t>
      </w:r>
    </w:p>
    <w:bookmarkEnd w:id="2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Номера телефонов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начальник Управления - 2-38-34;</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заместитель начальника Управления - 2-36-53;</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приемная Управления - 2-31-52;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номер факса 8-351-2-31-52;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Номера телефонов специалистов отдела подготовки градостроительной и исходно-разрешительной документации для строительства Управления для справок и консультаций: 2-36-13, 2-43-91.</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6" w:name="sub_1023"/>
      <w:r w:rsidRPr="00C04F04">
        <w:rPr>
          <w:rFonts w:ascii="Arial" w:hAnsi="Arial" w:cs="Arial"/>
          <w:sz w:val="24"/>
          <w:szCs w:val="24"/>
        </w:rPr>
        <w:t>14. Адрес официального сайта администрации Озерского городского округа: http://ozerskadm.ru.</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7" w:name="sub_1024"/>
      <w:bookmarkEnd w:id="26"/>
      <w:r w:rsidRPr="00C04F04">
        <w:rPr>
          <w:rFonts w:ascii="Arial" w:hAnsi="Arial" w:cs="Arial"/>
          <w:sz w:val="24"/>
          <w:szCs w:val="24"/>
        </w:rPr>
        <w:t xml:space="preserve">15. Адрес электронный почты Управления: </w:t>
      </w:r>
      <w:proofErr w:type="spellStart"/>
      <w:r w:rsidRPr="00C04F04">
        <w:rPr>
          <w:rFonts w:ascii="Arial" w:hAnsi="Arial" w:cs="Arial"/>
          <w:sz w:val="24"/>
          <w:szCs w:val="24"/>
        </w:rPr>
        <w:t>E-mail:arch@ozerskadm.ru</w:t>
      </w:r>
      <w:proofErr w:type="spell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28" w:name="sub_2151"/>
      <w:bookmarkEnd w:id="27"/>
      <w:r w:rsidRPr="00C04F04">
        <w:rPr>
          <w:rFonts w:ascii="Arial" w:hAnsi="Arial" w:cs="Arial"/>
          <w:sz w:val="24"/>
          <w:szCs w:val="24"/>
        </w:rPr>
        <w:t>15.1. Информацию о порядке предоставления муниципальной услуги можно получить в муниципальном бюджетном учреждении Озерского городского округа "Многофункциональный центр предоставления государственных и муниципальных услуг" (далее - МБУ "МФЦ") по адресу: 456780, Челябинская область, город Озерск, проспект Ленина, 62; телефон 2-01-10; сайт http://mfcozersk.ru; адрес электронной почты: callcenter@mfcozersk.ru.</w:t>
      </w:r>
    </w:p>
    <w:bookmarkEnd w:id="2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Информация о муниципальной услуге размещается в МБУ "МФЦ" на информационных стендах, в раздаточных материалах, при личном консультировании, в центре телефонного обслуживания, в информационных киосках (терминалах), на сайте http://mfcozersk.ru.</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29" w:name="sub_1028"/>
      <w:r w:rsidRPr="00C04F04">
        <w:rPr>
          <w:rFonts w:ascii="Arial" w:hAnsi="Arial" w:cs="Arial"/>
          <w:b/>
          <w:bCs/>
          <w:sz w:val="24"/>
          <w:szCs w:val="24"/>
        </w:rPr>
        <w:t>Глава 2. Порядок предоставления муниципальной услуги</w:t>
      </w:r>
    </w:p>
    <w:bookmarkEnd w:id="2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0" w:name="sub_1026"/>
      <w:r w:rsidRPr="00C04F04">
        <w:rPr>
          <w:rFonts w:ascii="Arial" w:hAnsi="Arial" w:cs="Arial"/>
          <w:sz w:val="24"/>
          <w:szCs w:val="24"/>
        </w:rPr>
        <w:t xml:space="preserve">16. Заявление и документы, являющиеся основанием для оформления разрешения на ввод объекта в эксплуатацию, представляются в Управление </w:t>
      </w:r>
      <w:r w:rsidRPr="00C04F04">
        <w:rPr>
          <w:rFonts w:ascii="Arial" w:hAnsi="Arial" w:cs="Arial"/>
          <w:sz w:val="24"/>
          <w:szCs w:val="24"/>
        </w:rPr>
        <w:lastRenderedPageBreak/>
        <w:t xml:space="preserve">посредством личного обращения заявителя или его представителя, уполномоченного им на основании доверенности, оформленной в соответствии с </w:t>
      </w:r>
      <w:hyperlink r:id="rId19" w:history="1">
        <w:r w:rsidRPr="00C04F04">
          <w:rPr>
            <w:rFonts w:ascii="Arial" w:hAnsi="Arial" w:cs="Arial"/>
            <w:sz w:val="24"/>
            <w:szCs w:val="24"/>
          </w:rPr>
          <w:t>законодательством</w:t>
        </w:r>
      </w:hyperlink>
      <w:r w:rsidRPr="00C04F04">
        <w:rPr>
          <w:rFonts w:ascii="Arial" w:hAnsi="Arial" w:cs="Arial"/>
          <w:sz w:val="24"/>
          <w:szCs w:val="24"/>
        </w:rPr>
        <w:t xml:space="preserve"> Российской Федерации.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1" w:name="sub_1027"/>
      <w:bookmarkEnd w:id="30"/>
      <w:r w:rsidRPr="00C04F04">
        <w:rPr>
          <w:rFonts w:ascii="Arial" w:hAnsi="Arial" w:cs="Arial"/>
          <w:sz w:val="24"/>
          <w:szCs w:val="24"/>
        </w:rPr>
        <w:t>17. Предоставление муниципальной услуги осуществляется специалистами отдела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bookmarkEnd w:id="3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Датой обращения и представления документов на предоставление муниципальной услуги является день получения документов специалистом Управления, уполномоченным на прием документов.</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32" w:name="sub_1034"/>
      <w:r w:rsidRPr="00C04F04">
        <w:rPr>
          <w:rFonts w:ascii="Arial" w:hAnsi="Arial" w:cs="Arial"/>
          <w:b/>
          <w:bCs/>
          <w:sz w:val="24"/>
          <w:szCs w:val="24"/>
        </w:rPr>
        <w:t>Глава 3. Порядок информирования о ходе предоставления муниципальной услуги</w:t>
      </w:r>
    </w:p>
    <w:bookmarkEnd w:id="3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3" w:name="sub_1029"/>
      <w:r w:rsidRPr="00C04F04">
        <w:rPr>
          <w:rFonts w:ascii="Arial" w:hAnsi="Arial" w:cs="Arial"/>
          <w:sz w:val="24"/>
          <w:szCs w:val="24"/>
        </w:rPr>
        <w:t>18. Информация о ходе предоставления муниципальной услуги является открытой и общедоступной.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4" w:name="sub_1030"/>
      <w:bookmarkEnd w:id="33"/>
      <w:r w:rsidRPr="00C04F04">
        <w:rPr>
          <w:rFonts w:ascii="Arial" w:hAnsi="Arial" w:cs="Arial"/>
          <w:sz w:val="24"/>
          <w:szCs w:val="24"/>
        </w:rPr>
        <w:t xml:space="preserve">19. </w:t>
      </w:r>
      <w:proofErr w:type="gramStart"/>
      <w:r w:rsidRPr="00C04F04">
        <w:rPr>
          <w:rFonts w:ascii="Arial" w:hAnsi="Arial" w:cs="Arial"/>
          <w:sz w:val="24"/>
          <w:szCs w:val="24"/>
        </w:rPr>
        <w:t>Информирование о порядке предоставления муниципальной услуги включает в себя информирование непосредственно в Управлении, а также с использованием средств телефонной и почтовой связи (в том числе электронной почты), посредством размещения информации в сети Интернет, средствах массовой информации, информационном стенде, издания информационных материалов (брошюр, буклетов, проспектов, памяток и др.), иным способом, позволяющим осуществлять информирование.</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5" w:name="sub_1031"/>
      <w:bookmarkEnd w:id="34"/>
      <w:r w:rsidRPr="00C04F04">
        <w:rPr>
          <w:rFonts w:ascii="Arial" w:hAnsi="Arial" w:cs="Arial"/>
          <w:sz w:val="24"/>
          <w:szCs w:val="24"/>
        </w:rPr>
        <w:t>20. Информирование о ходе исполнения муниципальной услуги осуществляется специалистами отдела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6" w:name="sub_1032"/>
      <w:bookmarkEnd w:id="35"/>
      <w:r w:rsidRPr="00C04F04">
        <w:rPr>
          <w:rFonts w:ascii="Arial" w:hAnsi="Arial" w:cs="Arial"/>
          <w:sz w:val="24"/>
          <w:szCs w:val="24"/>
        </w:rPr>
        <w:t>21. Информация о сроке завершения оформления документов и возможности их получения заявителю сообщается при подаче документов.</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7" w:name="sub_1033"/>
      <w:bookmarkEnd w:id="36"/>
      <w:r w:rsidRPr="00C04F04">
        <w:rPr>
          <w:rFonts w:ascii="Arial" w:hAnsi="Arial" w:cs="Arial"/>
          <w:sz w:val="24"/>
          <w:szCs w:val="24"/>
        </w:rPr>
        <w:t>22. Письменные обращения о ходе предоставления муниципальной услуги рассматриваются специалистами отдела подготовки градостроительной и исходно-разрешительной документации для строительства Управления с учетом времени, необходимого для подготовки ответа заявителю с учетом срока предоставления муниципальной услуги.</w:t>
      </w:r>
    </w:p>
    <w:bookmarkEnd w:id="3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38" w:name="sub_1039"/>
      <w:r w:rsidRPr="00C04F04">
        <w:rPr>
          <w:rFonts w:ascii="Arial" w:hAnsi="Arial" w:cs="Arial"/>
          <w:b/>
          <w:bCs/>
          <w:sz w:val="24"/>
          <w:szCs w:val="24"/>
        </w:rPr>
        <w:t>Глава 4. Порядок получения информации</w:t>
      </w:r>
    </w:p>
    <w:bookmarkEnd w:id="3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39" w:name="sub_1035"/>
      <w:r w:rsidRPr="00C04F04">
        <w:rPr>
          <w:rFonts w:ascii="Arial" w:hAnsi="Arial" w:cs="Arial"/>
          <w:sz w:val="24"/>
          <w:szCs w:val="24"/>
        </w:rPr>
        <w:t>23. Информирование заявителей о предоставлении муниципальной услуги осуществляется в форме:</w:t>
      </w:r>
    </w:p>
    <w:bookmarkEnd w:id="3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непосредственного общения специалистов отдела подготовки градостроительной и исходно-разрешительной документации для строительства Управления, ответственных за предоставление муниципальной услуги, с заявителями (при личном обращении, по электронной почте, по телефону);</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информационных материалов, которые размещаются на официальном сайте администрации Озерского городского округа в сети Интернет;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информационных материалов, которые размещаются на стендах в помещении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0" w:name="sub_1036"/>
      <w:r w:rsidRPr="00C04F04">
        <w:rPr>
          <w:rFonts w:ascii="Arial" w:hAnsi="Arial" w:cs="Arial"/>
          <w:sz w:val="24"/>
          <w:szCs w:val="24"/>
        </w:rPr>
        <w:t>24. На стендах Управления в достаточном количестве (при необходимости с образцами заполнения) размещаются следующие информационные материалы:</w:t>
      </w:r>
    </w:p>
    <w:bookmarkEnd w:id="4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lastRenderedPageBreak/>
        <w:t>- текст настоящего административного регламента, выдержки из нормативных правовых актов, регулирующих предоставление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перечень документов, которые заявитель должен представить в Управление для исполнения муниципальной функции;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форма заявления;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блок-схема, наглядно отображающая алгоритм прохождения административных процедур при предоставлении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перечень оснований для отказа в предоставлении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адреса, телефоны и график работы администрации Озерского городского округа и Управления, адрес электронной почты и официального сайта администрации Озерского городского округа и Управления в сети Интернет;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порядок получения консультаций.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1" w:name="sub_1037"/>
      <w:r w:rsidRPr="00C04F04">
        <w:rPr>
          <w:rFonts w:ascii="Arial" w:hAnsi="Arial" w:cs="Arial"/>
          <w:sz w:val="24"/>
          <w:szCs w:val="24"/>
        </w:rPr>
        <w:t>25. Информационные стенды, содержащие информацию о процедуре предоставления муниципальной услуги, размещаются при входе в помещение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2" w:name="sub_1038"/>
      <w:bookmarkEnd w:id="41"/>
      <w:r w:rsidRPr="00C04F04">
        <w:rPr>
          <w:rFonts w:ascii="Arial" w:hAnsi="Arial" w:cs="Arial"/>
          <w:sz w:val="24"/>
          <w:szCs w:val="24"/>
        </w:rPr>
        <w:t>26. Текст материалов, размещаемых на стендах, должен быть напечатан удобным для чтения шрифтом.</w:t>
      </w:r>
    </w:p>
    <w:bookmarkEnd w:id="4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43" w:name="sub_1052"/>
      <w:r w:rsidRPr="00C04F04">
        <w:rPr>
          <w:rFonts w:ascii="Arial" w:hAnsi="Arial" w:cs="Arial"/>
          <w:b/>
          <w:bCs/>
          <w:sz w:val="24"/>
          <w:szCs w:val="24"/>
        </w:rPr>
        <w:t>Глава 5. Порядок получения консультаций по предоставлению муниципальной услуги</w:t>
      </w:r>
    </w:p>
    <w:bookmarkEnd w:id="4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4" w:name="sub_1040"/>
      <w:r w:rsidRPr="00C04F04">
        <w:rPr>
          <w:rFonts w:ascii="Arial" w:hAnsi="Arial" w:cs="Arial"/>
          <w:sz w:val="24"/>
          <w:szCs w:val="24"/>
        </w:rPr>
        <w:t>27. Для получения консультации заявитель устно или письменно обращается в отдел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5" w:name="sub_1041"/>
      <w:bookmarkEnd w:id="44"/>
      <w:r w:rsidRPr="00C04F04">
        <w:rPr>
          <w:rFonts w:ascii="Arial" w:hAnsi="Arial" w:cs="Arial"/>
          <w:sz w:val="24"/>
          <w:szCs w:val="24"/>
        </w:rPr>
        <w:t>28. Все консультации, а также предоставленные специалистами отдела подготовки градостроительной и исходно-разрешительной документации для строительства Управления в ходе консультаций документы, являются бесплатными.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6" w:name="sub_1042"/>
      <w:bookmarkEnd w:id="45"/>
      <w:r w:rsidRPr="00C04F04">
        <w:rPr>
          <w:rFonts w:ascii="Arial" w:hAnsi="Arial" w:cs="Arial"/>
          <w:sz w:val="24"/>
          <w:szCs w:val="24"/>
        </w:rPr>
        <w:t>29. Специалисты отдела подготовки градостроительной и исходно-разрешительной документации для строительства Управления, консультирующие по вопросам предоставления муниципальной услуги, обязаны дать разъяснения по вопросам:</w:t>
      </w:r>
    </w:p>
    <w:bookmarkEnd w:id="4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о порядке обращения за предоставлением муниципальной услуги, включая информацию о графике работы и местонахождения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о требованиях к заявителям при предоставлении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о перечне необходимых документов и требованиях к их оформлению;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о нормативных правовых актах, регулирующих процедуры предоставления муниципальной услуги, в том числе о местонахождении указанных документов на информационных стендах и в сетях общего пользования;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5) </w:t>
      </w:r>
      <w:r w:rsidR="00415535">
        <w:rPr>
          <w:rFonts w:ascii="Arial" w:hAnsi="Arial" w:cs="Arial"/>
          <w:sz w:val="24"/>
          <w:szCs w:val="24"/>
        </w:rPr>
        <w:t xml:space="preserve"> </w:t>
      </w:r>
      <w:r w:rsidRPr="00C04F04">
        <w:rPr>
          <w:rFonts w:ascii="Arial" w:hAnsi="Arial" w:cs="Arial"/>
          <w:sz w:val="24"/>
          <w:szCs w:val="24"/>
        </w:rPr>
        <w:t>о порядке получения имеющихся форм документов и справочных материалов;</w:t>
      </w:r>
    </w:p>
    <w:p w:rsidR="002A67E4" w:rsidRPr="00C04F04" w:rsidRDefault="00415535" w:rsidP="002A67E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6) </w:t>
      </w:r>
      <w:r w:rsidR="002A67E4" w:rsidRPr="00C04F04">
        <w:rPr>
          <w:rFonts w:ascii="Arial" w:hAnsi="Arial" w:cs="Arial"/>
          <w:sz w:val="24"/>
          <w:szCs w:val="24"/>
        </w:rPr>
        <w:t>о состоянии процесса по предоставлению муниципальной услуги по конкретному заявителю;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 о порядке обжалования действий (бездействия) и решений, осуществляемых (принятых) в ходе предоставления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7" w:name="sub_1043"/>
      <w:r w:rsidRPr="00C04F04">
        <w:rPr>
          <w:rFonts w:ascii="Arial" w:hAnsi="Arial" w:cs="Arial"/>
          <w:sz w:val="24"/>
          <w:szCs w:val="24"/>
        </w:rPr>
        <w:t>30. Заявитель может получить личную консультацию в режиме общей очереди.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8" w:name="sub_1044"/>
      <w:bookmarkEnd w:id="47"/>
      <w:r w:rsidRPr="00C04F04">
        <w:rPr>
          <w:rFonts w:ascii="Arial" w:hAnsi="Arial" w:cs="Arial"/>
          <w:sz w:val="24"/>
          <w:szCs w:val="24"/>
        </w:rPr>
        <w:t xml:space="preserve">31. Специалист отдела подготовки градостроительной и исходно-разрешительной документации для строительства Управления, осуществляющий устное </w:t>
      </w:r>
      <w:r w:rsidRPr="00C04F04">
        <w:rPr>
          <w:rFonts w:ascii="Arial" w:hAnsi="Arial" w:cs="Arial"/>
          <w:sz w:val="24"/>
          <w:szCs w:val="24"/>
        </w:rPr>
        <w:lastRenderedPageBreak/>
        <w:t>консультирование, должен принять все необходимые меры для ответа, в том числе с привлечением других специалистов отдела подготовки градостроительной и исходно-разрешительной документации для строительства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49" w:name="sub_1045"/>
      <w:bookmarkEnd w:id="48"/>
      <w:r w:rsidRPr="00C04F04">
        <w:rPr>
          <w:rFonts w:ascii="Arial" w:hAnsi="Arial" w:cs="Arial"/>
          <w:sz w:val="24"/>
          <w:szCs w:val="24"/>
        </w:rPr>
        <w:t>32. Время получения ответа при устном консультировании не может превышать 30 (тридцати) минут.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0" w:name="sub_1046"/>
      <w:bookmarkEnd w:id="49"/>
      <w:r w:rsidRPr="00C04F04">
        <w:rPr>
          <w:rFonts w:ascii="Arial" w:hAnsi="Arial" w:cs="Arial"/>
          <w:sz w:val="24"/>
          <w:szCs w:val="24"/>
        </w:rPr>
        <w:t>33. В конце приема или консультирования по телефону специалисты отдела подготовки градостроительной и исходно-разрешительной документации для строительства Управления, осуществляющие прием и консультирование, должны кратко подвести итоги и перечислить меры, которые надо принять заявителю (кто именно, когда и что должен сделать).</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1" w:name="sub_1047"/>
      <w:bookmarkEnd w:id="50"/>
      <w:r w:rsidRPr="00C04F04">
        <w:rPr>
          <w:rFonts w:ascii="Arial" w:hAnsi="Arial" w:cs="Arial"/>
          <w:sz w:val="24"/>
          <w:szCs w:val="24"/>
        </w:rPr>
        <w:t>34. Письменные консультации предоставляются по письменному запросу заявителя. В случае получения запроса на письменную консультацию специалисты отдела подготовки градостроительной и исходно-разрешительной документации для строительства Управления, ответственные за предоставление муниципальной услуги, обязуются ответить на него в срок, предусмотренный федеральным законодательством.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2" w:name="sub_1048"/>
      <w:bookmarkEnd w:id="51"/>
      <w:r w:rsidRPr="00C04F04">
        <w:rPr>
          <w:rFonts w:ascii="Arial" w:hAnsi="Arial" w:cs="Arial"/>
          <w:sz w:val="24"/>
          <w:szCs w:val="24"/>
        </w:rPr>
        <w:t>35. При консультировании по электронной почте ответ на обращение направляется на электронный адрес заявителя в срок, не превышающий 2 (двух) рабочих дней с момента поступления обращения, при ответах на вопросы, перечень которых установлен настоящим регламентом.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3" w:name="sub_1049"/>
      <w:bookmarkEnd w:id="52"/>
      <w:r w:rsidRPr="00C04F04">
        <w:rPr>
          <w:rFonts w:ascii="Arial" w:hAnsi="Arial" w:cs="Arial"/>
          <w:sz w:val="24"/>
          <w:szCs w:val="24"/>
        </w:rPr>
        <w:t>36. В иных случаях ответ на обращение направляется по электронной почте на электронный адрес заявителя в срок, не превышающий 10 (десяти) дней с момента поступления обращения.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4" w:name="sub_1050"/>
      <w:bookmarkEnd w:id="53"/>
      <w:r w:rsidRPr="00C04F04">
        <w:rPr>
          <w:rFonts w:ascii="Arial" w:hAnsi="Arial" w:cs="Arial"/>
          <w:sz w:val="24"/>
          <w:szCs w:val="24"/>
        </w:rPr>
        <w:t>37. Если заявителя не удовлетворяет полученная консультация, то он может обратиться устно к главе Озерского городского округа или к заместителю главы  Озерского городского округа, ответственному за выдачу разрешения на ввод объекта в эксплуатацию, в порядке личного приема граждан должностными лицами администрации Озерского городского округа, либо обратиться с письменным запросом.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5" w:name="sub_1051"/>
      <w:bookmarkEnd w:id="54"/>
      <w:r w:rsidRPr="00C04F04">
        <w:rPr>
          <w:rFonts w:ascii="Arial" w:hAnsi="Arial" w:cs="Arial"/>
          <w:sz w:val="24"/>
          <w:szCs w:val="24"/>
        </w:rPr>
        <w:t>38. Консультации могут носить также публичный характер и осуществляться с привлечением средств массовой информации - местных радио, телевидения, печати, на интернет-сайте администрации Озерского городского округа, а также путем проведения встреч с населением.</w:t>
      </w:r>
    </w:p>
    <w:bookmarkEnd w:id="5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56" w:name="sub_1062"/>
      <w:r w:rsidRPr="00C04F04">
        <w:rPr>
          <w:rFonts w:ascii="Arial" w:hAnsi="Arial" w:cs="Arial"/>
          <w:b/>
          <w:bCs/>
          <w:sz w:val="24"/>
          <w:szCs w:val="24"/>
        </w:rPr>
        <w:t>Глава 6. Требования к форме и характеру взаимодействия должностных лиц с заявителем</w:t>
      </w:r>
    </w:p>
    <w:bookmarkEnd w:id="5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7" w:name="sub_1053"/>
      <w:r w:rsidRPr="00C04F04">
        <w:rPr>
          <w:rFonts w:ascii="Arial" w:hAnsi="Arial" w:cs="Arial"/>
          <w:sz w:val="24"/>
          <w:szCs w:val="24"/>
        </w:rPr>
        <w:t>39. При ответе на телефонные звонки специалист отдела подготовки градостроительной и исходно-разрешительной документации для строительства Управления, осуществляющий прием и консультирование, сняв трубку, представляется, назвав фамилию, должность и наименование структурного подразделения администрации Озерского городского округа.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8" w:name="sub_1054"/>
      <w:bookmarkEnd w:id="57"/>
      <w:r w:rsidRPr="00C04F04">
        <w:rPr>
          <w:rFonts w:ascii="Arial" w:hAnsi="Arial" w:cs="Arial"/>
          <w:sz w:val="24"/>
          <w:szCs w:val="24"/>
        </w:rPr>
        <w:t>40. В конце приема или консультирования по телефону специалист отдела подготовки градостроительной и исходно-разрешительной документации для строительства Управления, осуществляющий прием и консультирование, должен кратко подвести итоги и перечислить меры, которые надо принять заявителю (кто именно, когда и что должен сделать).</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59" w:name="sub_1055"/>
      <w:bookmarkEnd w:id="58"/>
      <w:r w:rsidRPr="00C04F04">
        <w:rPr>
          <w:rFonts w:ascii="Arial" w:hAnsi="Arial" w:cs="Arial"/>
          <w:sz w:val="24"/>
          <w:szCs w:val="24"/>
        </w:rPr>
        <w:lastRenderedPageBreak/>
        <w:t>41. Ответ на письменные обращения дается в простой, четкой и понятной форме с указанием фамилии и инициалов, номера телефона исполнителя.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0" w:name="sub_1056"/>
      <w:bookmarkEnd w:id="59"/>
      <w:r w:rsidRPr="00C04F04">
        <w:rPr>
          <w:rFonts w:ascii="Arial" w:hAnsi="Arial" w:cs="Arial"/>
          <w:sz w:val="24"/>
          <w:szCs w:val="24"/>
        </w:rPr>
        <w:t>42. Специалисты отдела подготовки градостроительной и исходно-разрешительной документации для строительства Управления, осуществляющие прием и консультирование (по телефону или лично), должны корректно и внимательно относиться к заявителям, не унижая их чести и достоинства. Прием и консультация должны проводиться без больших пауз, лишних слов, оборотов и эмоций.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1" w:name="sub_1057"/>
      <w:bookmarkEnd w:id="60"/>
      <w:r w:rsidRPr="00C04F04">
        <w:rPr>
          <w:rFonts w:ascii="Arial" w:hAnsi="Arial" w:cs="Arial"/>
          <w:sz w:val="24"/>
          <w:szCs w:val="24"/>
        </w:rPr>
        <w:t>43. Специалисты отдела подготовки градостроительной и исходно-разрешительной документации для строительства Управления не вправе осуществлять консультирование обратившихся лиц, выходящее за рамки информирования о стандартных процедурах и условиях по исполнению муниципальной функции и влияющее прямо или косвенно на индивидуальные решения заявителя или заинтересованных лиц.</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2" w:name="sub_1058"/>
      <w:bookmarkEnd w:id="61"/>
      <w:r w:rsidRPr="00C04F04">
        <w:rPr>
          <w:rFonts w:ascii="Arial" w:hAnsi="Arial" w:cs="Arial"/>
          <w:sz w:val="24"/>
          <w:szCs w:val="24"/>
        </w:rPr>
        <w:t>44. Разговор по телефону производится в корректной форме.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3" w:name="sub_1059"/>
      <w:bookmarkEnd w:id="62"/>
      <w:r w:rsidRPr="00C04F04">
        <w:rPr>
          <w:rFonts w:ascii="Arial" w:hAnsi="Arial" w:cs="Arial"/>
          <w:sz w:val="24"/>
          <w:szCs w:val="24"/>
        </w:rPr>
        <w:t>45. Время разговора по телефону не должно превышать 10 минут. Ответы на телефонные звонки должны начинаться с информации о наименовании органа, в который позвонил гражданин, фамилии, имени, отчества, должности специалиста.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4" w:name="sub_1060"/>
      <w:bookmarkEnd w:id="63"/>
      <w:r w:rsidRPr="00C04F04">
        <w:rPr>
          <w:rFonts w:ascii="Arial" w:hAnsi="Arial" w:cs="Arial"/>
          <w:sz w:val="24"/>
          <w:szCs w:val="24"/>
        </w:rPr>
        <w:t>46. Информирование производится подробно, в вежливой форме, с использованием официально-делового стиля речи.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5" w:name="sub_1061"/>
      <w:bookmarkEnd w:id="64"/>
      <w:r w:rsidRPr="00C04F04">
        <w:rPr>
          <w:rFonts w:ascii="Arial" w:hAnsi="Arial" w:cs="Arial"/>
          <w:sz w:val="24"/>
          <w:szCs w:val="24"/>
        </w:rPr>
        <w:t>47. При невозможности специалистом отдела подготовки градостроительной и исходно-разрешительной документации для строительства Управления, принявшего телефонный звонок, самостоятельно ответить на поставленные вопросы, звонок переадресовывается (переводится) другому специалисту отдела подготовки градостроительной и исходно-разрешительной документации для строительства Управления или гражданину сообщается номер телефона, по которому можно получить необходимую информацию.</w:t>
      </w:r>
    </w:p>
    <w:bookmarkEnd w:id="6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66" w:name="sub_1070"/>
      <w:r w:rsidRPr="00C04F04">
        <w:rPr>
          <w:rFonts w:ascii="Arial" w:hAnsi="Arial" w:cs="Arial"/>
          <w:b/>
          <w:bCs/>
          <w:sz w:val="24"/>
          <w:szCs w:val="24"/>
        </w:rPr>
        <w:t>Глава 7. Перечень документов, необходимых для предоставления муниципальной услуги</w:t>
      </w:r>
    </w:p>
    <w:bookmarkEnd w:id="6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7" w:name="sub_1063"/>
      <w:r w:rsidRPr="00C04F04">
        <w:rPr>
          <w:rFonts w:ascii="Arial" w:hAnsi="Arial" w:cs="Arial"/>
          <w:sz w:val="24"/>
          <w:szCs w:val="24"/>
        </w:rPr>
        <w:t xml:space="preserve">48. Требования к составу документов, необходимых для выдачи разрешения на ввод объекта в эксплуатацию, устанавливаются </w:t>
      </w:r>
      <w:hyperlink r:id="rId20" w:history="1">
        <w:r w:rsidRPr="00C04F04">
          <w:rPr>
            <w:rFonts w:ascii="Arial" w:hAnsi="Arial" w:cs="Arial"/>
            <w:sz w:val="24"/>
            <w:szCs w:val="24"/>
          </w:rPr>
          <w:t>ст. 55</w:t>
        </w:r>
      </w:hyperlink>
      <w:r w:rsidRPr="00C04F04">
        <w:rPr>
          <w:rFonts w:ascii="Arial" w:hAnsi="Arial" w:cs="Arial"/>
          <w:sz w:val="24"/>
          <w:szCs w:val="24"/>
        </w:rPr>
        <w:t xml:space="preserve"> Градостроительного кодекса Российской Федерации.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8" w:name="sub_1064"/>
      <w:bookmarkEnd w:id="67"/>
      <w:r w:rsidRPr="00C04F04">
        <w:rPr>
          <w:rFonts w:ascii="Arial" w:hAnsi="Arial" w:cs="Arial"/>
          <w:sz w:val="24"/>
          <w:szCs w:val="24"/>
        </w:rPr>
        <w:t xml:space="preserve">49. В заявлении о выдаче разрешения на ввод объекта в эксплуатацию указываются следующие данные: фамилия, имя, отчество гражданина (если основанием для выдачи разрешения на ввод объекта в эксплуатацию является заявление физического лица); полное наименование организации в соответствии со </w:t>
      </w:r>
      <w:hyperlink r:id="rId21" w:history="1">
        <w:r w:rsidRPr="00C04F04">
          <w:rPr>
            <w:rFonts w:ascii="Arial" w:hAnsi="Arial" w:cs="Arial"/>
            <w:sz w:val="24"/>
            <w:szCs w:val="24"/>
          </w:rPr>
          <w:t>статьей 54</w:t>
        </w:r>
      </w:hyperlink>
      <w:r w:rsidRPr="00C04F04">
        <w:rPr>
          <w:rFonts w:ascii="Arial" w:hAnsi="Arial" w:cs="Arial"/>
          <w:sz w:val="24"/>
          <w:szCs w:val="24"/>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 наименование объекта строительства (с указанием этапа строительства), место расположения (адрес) земельного участка; ссылка на прилагаемые документы.</w:t>
      </w:r>
    </w:p>
    <w:bookmarkEnd w:id="6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Образец заявления прилагается к настоящему регламенту (Приложение N 2).</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69" w:name="sub_1065"/>
      <w:r w:rsidRPr="00C04F04">
        <w:rPr>
          <w:rFonts w:ascii="Arial" w:hAnsi="Arial" w:cs="Arial"/>
          <w:sz w:val="24"/>
          <w:szCs w:val="24"/>
        </w:rPr>
        <w:t xml:space="preserve">50. Заявитель одновременно с подачей заявления представляет документы, указанные в </w:t>
      </w:r>
      <w:hyperlink w:anchor="sub_1066" w:history="1">
        <w:r w:rsidRPr="00C04F04">
          <w:rPr>
            <w:rFonts w:ascii="Arial" w:hAnsi="Arial" w:cs="Arial"/>
            <w:sz w:val="24"/>
            <w:szCs w:val="24"/>
          </w:rPr>
          <w:t>п. 51</w:t>
        </w:r>
      </w:hyperlink>
      <w:r w:rsidRPr="00C04F04">
        <w:rPr>
          <w:rFonts w:ascii="Arial" w:hAnsi="Arial" w:cs="Arial"/>
          <w:sz w:val="24"/>
          <w:szCs w:val="24"/>
        </w:rPr>
        <w:t xml:space="preserve"> настоящего регламента.</w:t>
      </w:r>
    </w:p>
    <w:bookmarkEnd w:id="6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70" w:name="sub_1066"/>
      <w:r w:rsidRPr="00C04F04">
        <w:rPr>
          <w:rFonts w:ascii="Arial" w:hAnsi="Arial" w:cs="Arial"/>
          <w:sz w:val="24"/>
          <w:szCs w:val="24"/>
        </w:rPr>
        <w:lastRenderedPageBreak/>
        <w:t>51.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7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 документ, подтверждающий заключение </w:t>
      </w:r>
      <w:proofErr w:type="gramStart"/>
      <w:r w:rsidRPr="00C04F04">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C04F04">
        <w:rPr>
          <w:rFonts w:ascii="Arial" w:hAnsi="Arial" w:cs="Arial"/>
          <w:sz w:val="24"/>
          <w:szCs w:val="24"/>
        </w:rPr>
        <w:t xml:space="preserve"> за причинение вреда в результате аварии на опасном объекте в соответствии с </w:t>
      </w:r>
      <w:hyperlink r:id="rId22" w:history="1">
        <w:r w:rsidRPr="00C04F04">
          <w:rPr>
            <w:rFonts w:ascii="Arial" w:hAnsi="Arial" w:cs="Arial"/>
            <w:sz w:val="24"/>
            <w:szCs w:val="24"/>
          </w:rPr>
          <w:t>законодательством</w:t>
        </w:r>
      </w:hyperlink>
      <w:r w:rsidRPr="00C04F04">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A67E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3" w:history="1">
        <w:r w:rsidRPr="00C04F04">
          <w:rPr>
            <w:rFonts w:ascii="Arial" w:hAnsi="Arial" w:cs="Arial"/>
            <w:sz w:val="24"/>
            <w:szCs w:val="24"/>
          </w:rPr>
          <w:t>Федеральным законом</w:t>
        </w:r>
      </w:hyperlink>
      <w:r w:rsidRPr="00C04F04">
        <w:rPr>
          <w:rFonts w:ascii="Arial" w:hAnsi="Arial" w:cs="Arial"/>
          <w:sz w:val="24"/>
          <w:szCs w:val="24"/>
        </w:rP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E5449" w:rsidRPr="00DE5449" w:rsidRDefault="00DE5449" w:rsidP="002A67E4">
      <w:pPr>
        <w:autoSpaceDE w:val="0"/>
        <w:autoSpaceDN w:val="0"/>
        <w:adjustRightInd w:val="0"/>
        <w:spacing w:after="0" w:line="240" w:lineRule="auto"/>
        <w:ind w:firstLine="720"/>
        <w:jc w:val="both"/>
        <w:rPr>
          <w:rFonts w:ascii="Arial" w:hAnsi="Arial" w:cs="Arial"/>
          <w:sz w:val="24"/>
          <w:szCs w:val="24"/>
        </w:rPr>
      </w:pPr>
      <w:r w:rsidRPr="00DE5449">
        <w:rPr>
          <w:rFonts w:ascii="Arial" w:eastAsia="Times New Roman" w:hAnsi="Arial" w:cs="Arial"/>
          <w:sz w:val="24"/>
          <w:szCs w:val="24"/>
          <w:lang w:eastAsia="ru-RU"/>
        </w:rPr>
        <w:t>3)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r w:rsidR="00DE46C9">
        <w:rPr>
          <w:rFonts w:ascii="Arial" w:eastAsia="Times New Roman" w:hAnsi="Arial" w:cs="Arial"/>
          <w:sz w:val="24"/>
          <w:szCs w:val="24"/>
          <w:lang w:eastAsia="ru-RU"/>
        </w:rPr>
        <w:t>.</w:t>
      </w:r>
    </w:p>
    <w:p w:rsidR="002A67E4" w:rsidRPr="00C04F04" w:rsidRDefault="002A67E4" w:rsidP="002A67E4">
      <w:pPr>
        <w:autoSpaceDE w:val="0"/>
        <w:autoSpaceDN w:val="0"/>
        <w:adjustRightInd w:val="0"/>
        <w:spacing w:before="75" w:after="0" w:line="240" w:lineRule="auto"/>
        <w:ind w:left="170"/>
        <w:jc w:val="both"/>
        <w:rPr>
          <w:rFonts w:ascii="Arial" w:hAnsi="Arial" w:cs="Arial"/>
          <w:sz w:val="16"/>
          <w:szCs w:val="16"/>
          <w:shd w:val="clear" w:color="auto" w:fill="F0F0F0"/>
        </w:rPr>
      </w:pPr>
      <w:bookmarkStart w:id="71" w:name="sub_1067"/>
      <w:r w:rsidRPr="00C04F04">
        <w:rPr>
          <w:rFonts w:ascii="Arial" w:hAnsi="Arial" w:cs="Arial"/>
          <w:sz w:val="16"/>
          <w:szCs w:val="16"/>
          <w:shd w:val="clear" w:color="auto" w:fill="F0F0F0"/>
        </w:rPr>
        <w:t>Информация об изменениях:</w:t>
      </w:r>
    </w:p>
    <w:bookmarkStart w:id="72" w:name="sub_491758560"/>
    <w:bookmarkEnd w:id="71"/>
    <w:p w:rsidR="002A67E4" w:rsidRPr="00C04F04" w:rsidRDefault="005B5C6E" w:rsidP="002A67E4">
      <w:pPr>
        <w:autoSpaceDE w:val="0"/>
        <w:autoSpaceDN w:val="0"/>
        <w:adjustRightInd w:val="0"/>
        <w:spacing w:before="75" w:after="0" w:line="240" w:lineRule="auto"/>
        <w:ind w:left="170"/>
        <w:jc w:val="both"/>
        <w:rPr>
          <w:rFonts w:ascii="Arial" w:hAnsi="Arial" w:cs="Arial"/>
          <w:i/>
          <w:iCs/>
          <w:sz w:val="24"/>
          <w:szCs w:val="24"/>
          <w:shd w:val="clear" w:color="auto" w:fill="F0F0F0"/>
        </w:rPr>
      </w:pPr>
      <w:r w:rsidRPr="00C04F04">
        <w:rPr>
          <w:rFonts w:ascii="Arial" w:hAnsi="Arial" w:cs="Arial"/>
          <w:i/>
          <w:iCs/>
          <w:sz w:val="24"/>
          <w:szCs w:val="24"/>
          <w:shd w:val="clear" w:color="auto" w:fill="F0F0F0"/>
        </w:rPr>
        <w:fldChar w:fldCharType="begin"/>
      </w:r>
      <w:r w:rsidR="002A67E4" w:rsidRPr="00C04F04">
        <w:rPr>
          <w:rFonts w:ascii="Arial" w:hAnsi="Arial" w:cs="Arial"/>
          <w:i/>
          <w:iCs/>
          <w:sz w:val="24"/>
          <w:szCs w:val="24"/>
          <w:shd w:val="clear" w:color="auto" w:fill="F0F0F0"/>
        </w:rPr>
        <w:instrText>HYPERLINK "garantF1://19682488.1"</w:instrText>
      </w:r>
      <w:r w:rsidRPr="00C04F04">
        <w:rPr>
          <w:rFonts w:ascii="Arial" w:hAnsi="Arial" w:cs="Arial"/>
          <w:i/>
          <w:iCs/>
          <w:sz w:val="24"/>
          <w:szCs w:val="24"/>
          <w:shd w:val="clear" w:color="auto" w:fill="F0F0F0"/>
        </w:rPr>
        <w:fldChar w:fldCharType="separate"/>
      </w:r>
      <w:r w:rsidR="002A67E4" w:rsidRPr="00C04F04">
        <w:rPr>
          <w:rFonts w:ascii="Arial" w:hAnsi="Arial" w:cs="Arial"/>
          <w:i/>
          <w:iCs/>
          <w:sz w:val="24"/>
          <w:szCs w:val="24"/>
          <w:shd w:val="clear" w:color="auto" w:fill="F0F0F0"/>
        </w:rPr>
        <w:t>Постановлением</w:t>
      </w:r>
      <w:r w:rsidRPr="00C04F04">
        <w:rPr>
          <w:rFonts w:ascii="Arial" w:hAnsi="Arial" w:cs="Arial"/>
          <w:i/>
          <w:iCs/>
          <w:sz w:val="24"/>
          <w:szCs w:val="24"/>
          <w:shd w:val="clear" w:color="auto" w:fill="F0F0F0"/>
        </w:rPr>
        <w:fldChar w:fldCharType="end"/>
      </w:r>
      <w:r w:rsidR="002A67E4" w:rsidRPr="00C04F04">
        <w:rPr>
          <w:rFonts w:ascii="Arial" w:hAnsi="Arial" w:cs="Arial"/>
          <w:i/>
          <w:iCs/>
          <w:sz w:val="24"/>
          <w:szCs w:val="24"/>
          <w:shd w:val="clear" w:color="auto" w:fill="F0F0F0"/>
        </w:rPr>
        <w:t xml:space="preserve"> администрации Озерского городского округа Челябинской области от 7 августа 2015 г. N 2330 в пункт 52 настоящего Регламента внесены изменения </w:t>
      </w:r>
    </w:p>
    <w:bookmarkEnd w:id="72"/>
    <w:p w:rsidR="002A67E4" w:rsidRPr="00C04F04" w:rsidRDefault="005B5C6E" w:rsidP="002A67E4">
      <w:pPr>
        <w:autoSpaceDE w:val="0"/>
        <w:autoSpaceDN w:val="0"/>
        <w:adjustRightInd w:val="0"/>
        <w:spacing w:before="75" w:after="0" w:line="240" w:lineRule="auto"/>
        <w:ind w:left="170"/>
        <w:jc w:val="both"/>
        <w:rPr>
          <w:rFonts w:ascii="Arial" w:hAnsi="Arial" w:cs="Arial"/>
          <w:i/>
          <w:iCs/>
          <w:sz w:val="24"/>
          <w:szCs w:val="24"/>
          <w:shd w:val="clear" w:color="auto" w:fill="F0F0F0"/>
        </w:rPr>
      </w:pPr>
      <w:r w:rsidRPr="00C04F04">
        <w:rPr>
          <w:rFonts w:ascii="Arial" w:hAnsi="Arial" w:cs="Arial"/>
          <w:i/>
          <w:iCs/>
          <w:sz w:val="24"/>
          <w:szCs w:val="24"/>
          <w:shd w:val="clear" w:color="auto" w:fill="F0F0F0"/>
        </w:rPr>
        <w:fldChar w:fldCharType="begin"/>
      </w:r>
      <w:r w:rsidR="002A67E4" w:rsidRPr="00C04F04">
        <w:rPr>
          <w:rFonts w:ascii="Arial" w:hAnsi="Arial" w:cs="Arial"/>
          <w:i/>
          <w:iCs/>
          <w:sz w:val="24"/>
          <w:szCs w:val="24"/>
          <w:shd w:val="clear" w:color="auto" w:fill="F0F0F0"/>
        </w:rPr>
        <w:instrText>HYPERLINK "garantF1://19719675.1067"</w:instrText>
      </w:r>
      <w:r w:rsidRPr="00C04F04">
        <w:rPr>
          <w:rFonts w:ascii="Arial" w:hAnsi="Arial" w:cs="Arial"/>
          <w:i/>
          <w:iCs/>
          <w:sz w:val="24"/>
          <w:szCs w:val="24"/>
          <w:shd w:val="clear" w:color="auto" w:fill="F0F0F0"/>
        </w:rPr>
        <w:fldChar w:fldCharType="separate"/>
      </w:r>
      <w:r w:rsidR="002A67E4" w:rsidRPr="00C04F04">
        <w:rPr>
          <w:rFonts w:ascii="Arial" w:hAnsi="Arial" w:cs="Arial"/>
          <w:i/>
          <w:iCs/>
          <w:sz w:val="24"/>
          <w:szCs w:val="24"/>
          <w:shd w:val="clear" w:color="auto" w:fill="F0F0F0"/>
        </w:rPr>
        <w:t>См. текст пункта в предыдущей редакции</w:t>
      </w:r>
      <w:r w:rsidRPr="00C04F04">
        <w:rPr>
          <w:rFonts w:ascii="Arial" w:hAnsi="Arial" w:cs="Arial"/>
          <w:i/>
          <w:iCs/>
          <w:sz w:val="24"/>
          <w:szCs w:val="24"/>
          <w:shd w:val="clear" w:color="auto" w:fill="F0F0F0"/>
        </w:rPr>
        <w:fldChar w:fldCharType="end"/>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52.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МБУ "МФЦ", Управление в случае непредставления их заявителем самостоятельно, являются:</w:t>
      </w:r>
    </w:p>
    <w:p w:rsidR="002A67E4" w:rsidRPr="00DE5449" w:rsidRDefault="00DE5449" w:rsidP="002A67E4">
      <w:pPr>
        <w:autoSpaceDE w:val="0"/>
        <w:autoSpaceDN w:val="0"/>
        <w:adjustRightInd w:val="0"/>
        <w:spacing w:after="0" w:line="240" w:lineRule="auto"/>
        <w:ind w:firstLine="720"/>
        <w:jc w:val="both"/>
        <w:rPr>
          <w:rFonts w:ascii="Arial" w:hAnsi="Arial" w:cs="Arial"/>
          <w:sz w:val="24"/>
          <w:szCs w:val="24"/>
        </w:rPr>
      </w:pPr>
      <w:bookmarkStart w:id="73" w:name="sub_521"/>
      <w:r w:rsidRPr="00DE5449">
        <w:rPr>
          <w:rFonts w:ascii="Arial" w:hAnsi="Arial" w:cs="Arial"/>
          <w:sz w:val="24"/>
          <w:szCs w:val="24"/>
        </w:rPr>
        <w:t>1)</w:t>
      </w:r>
      <w:r w:rsidRPr="00DE5449">
        <w:rPr>
          <w:rStyle w:val="blk"/>
          <w:rFonts w:ascii="Arial" w:hAnsi="Arial" w:cs="Arial"/>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A67E4" w:rsidRPr="00DE5449" w:rsidRDefault="002A67E4" w:rsidP="00DE5449">
      <w:pPr>
        <w:suppressLineNumbers/>
        <w:spacing w:after="0" w:line="240" w:lineRule="auto"/>
        <w:ind w:firstLine="709"/>
        <w:jc w:val="both"/>
        <w:rPr>
          <w:rFonts w:ascii="Arial" w:hAnsi="Arial" w:cs="Arial"/>
          <w:sz w:val="24"/>
          <w:szCs w:val="24"/>
        </w:rPr>
      </w:pPr>
      <w:bookmarkStart w:id="74" w:name="sub_522"/>
      <w:bookmarkEnd w:id="73"/>
      <w:proofErr w:type="gramStart"/>
      <w:r w:rsidRPr="00DE5449">
        <w:rPr>
          <w:rFonts w:ascii="Arial" w:hAnsi="Arial" w:cs="Arial"/>
          <w:sz w:val="24"/>
          <w:szCs w:val="24"/>
        </w:rPr>
        <w:t>2)</w:t>
      </w:r>
      <w:r w:rsidR="00415535" w:rsidRPr="00DE5449">
        <w:rPr>
          <w:rFonts w:ascii="Arial" w:hAnsi="Arial" w:cs="Arial"/>
          <w:sz w:val="24"/>
          <w:szCs w:val="24"/>
        </w:rPr>
        <w:t xml:space="preserve"> </w:t>
      </w:r>
      <w:r w:rsidR="001339DD" w:rsidRPr="00DE5449">
        <w:rPr>
          <w:rFonts w:ascii="Arial" w:hAnsi="Arial" w:cs="Arial"/>
          <w:sz w:val="24"/>
          <w:szCs w:val="24"/>
        </w:rPr>
        <w:t xml:space="preserve">  </w:t>
      </w:r>
      <w:r w:rsidR="00DE5449" w:rsidRPr="00DE5449">
        <w:rPr>
          <w:rStyle w:val="blk"/>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DE5449" w:rsidRPr="00DE5449">
        <w:rPr>
          <w:rStyle w:val="blk"/>
          <w:rFonts w:ascii="Arial" w:hAnsi="Arial" w:cs="Arial"/>
          <w:sz w:val="24"/>
          <w:szCs w:val="24"/>
        </w:rPr>
        <w:t xml:space="preserve"> образование земельного участка;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75" w:name="sub_523"/>
      <w:bookmarkEnd w:id="74"/>
      <w:r w:rsidRPr="00C04F04">
        <w:rPr>
          <w:rFonts w:ascii="Arial" w:hAnsi="Arial" w:cs="Arial"/>
          <w:sz w:val="24"/>
          <w:szCs w:val="24"/>
        </w:rPr>
        <w:t xml:space="preserve">3) </w:t>
      </w:r>
      <w:r w:rsidR="001339DD">
        <w:rPr>
          <w:rFonts w:ascii="Arial" w:hAnsi="Arial" w:cs="Arial"/>
          <w:sz w:val="24"/>
          <w:szCs w:val="24"/>
        </w:rPr>
        <w:t xml:space="preserve">  </w:t>
      </w:r>
      <w:hyperlink r:id="rId24" w:history="1">
        <w:r w:rsidRPr="00C04F04">
          <w:rPr>
            <w:rFonts w:ascii="Arial" w:hAnsi="Arial" w:cs="Arial"/>
            <w:sz w:val="24"/>
            <w:szCs w:val="24"/>
          </w:rPr>
          <w:t>разрешение</w:t>
        </w:r>
      </w:hyperlink>
      <w:r w:rsidRPr="00C04F04">
        <w:rPr>
          <w:rFonts w:ascii="Arial" w:hAnsi="Arial" w:cs="Arial"/>
          <w:sz w:val="24"/>
          <w:szCs w:val="24"/>
        </w:rPr>
        <w:t xml:space="preserve"> на строительство;</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76" w:name="sub_524"/>
      <w:bookmarkEnd w:id="75"/>
      <w:r w:rsidRPr="00C04F04">
        <w:rPr>
          <w:rFonts w:ascii="Arial" w:hAnsi="Arial" w:cs="Arial"/>
          <w:sz w:val="24"/>
          <w:szCs w:val="24"/>
        </w:rPr>
        <w:t xml:space="preserve">4) </w:t>
      </w:r>
      <w:r w:rsidR="001339DD">
        <w:rPr>
          <w:rFonts w:ascii="Arial" w:hAnsi="Arial" w:cs="Arial"/>
          <w:sz w:val="24"/>
          <w:szCs w:val="24"/>
        </w:rPr>
        <w:t xml:space="preserve"> </w:t>
      </w:r>
      <w:r w:rsidRPr="00C04F04">
        <w:rPr>
          <w:rFonts w:ascii="Arial" w:hAnsi="Arial" w:cs="Arial"/>
          <w:sz w:val="24"/>
          <w:szCs w:val="24"/>
        </w:rPr>
        <w:t xml:space="preserve">акт приемки объекта капитального строительства (в случае осуществления строительства, реконструкции на основании </w:t>
      </w:r>
      <w:r w:rsidR="00186D47" w:rsidRPr="00C04F04">
        <w:rPr>
          <w:sz w:val="28"/>
          <w:szCs w:val="28"/>
        </w:rPr>
        <w:t>договора строительного подряда</w:t>
      </w:r>
      <w:r w:rsidRPr="00C04F04">
        <w:rPr>
          <w:rFonts w:ascii="Arial" w:hAnsi="Arial" w:cs="Arial"/>
          <w:sz w:val="24"/>
          <w:szCs w:val="24"/>
        </w:rPr>
        <w:t>);</w:t>
      </w:r>
    </w:p>
    <w:p w:rsidR="002A67E4" w:rsidRPr="00DE5449" w:rsidRDefault="001339DD" w:rsidP="002A67E4">
      <w:pPr>
        <w:autoSpaceDE w:val="0"/>
        <w:autoSpaceDN w:val="0"/>
        <w:adjustRightInd w:val="0"/>
        <w:spacing w:after="0" w:line="240" w:lineRule="auto"/>
        <w:ind w:firstLine="720"/>
        <w:jc w:val="both"/>
        <w:rPr>
          <w:rFonts w:ascii="Arial" w:hAnsi="Arial" w:cs="Arial"/>
          <w:sz w:val="24"/>
          <w:szCs w:val="24"/>
        </w:rPr>
      </w:pPr>
      <w:bookmarkStart w:id="77" w:name="sub_526"/>
      <w:bookmarkEnd w:id="76"/>
      <w:proofErr w:type="gramStart"/>
      <w:r w:rsidRPr="00DE5449">
        <w:rPr>
          <w:rFonts w:ascii="Arial" w:hAnsi="Arial" w:cs="Arial"/>
          <w:sz w:val="24"/>
          <w:szCs w:val="24"/>
        </w:rPr>
        <w:t xml:space="preserve">6) </w:t>
      </w:r>
      <w:r w:rsidR="00DE5449" w:rsidRPr="00DE5449">
        <w:rPr>
          <w:rStyle w:val="blk"/>
          <w:rFonts w:ascii="Arial" w:hAnsi="Arial" w:cs="Arial"/>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w:t>
      </w:r>
      <w:r w:rsidR="00DE5449" w:rsidRPr="00DE5449">
        <w:rPr>
          <w:rStyle w:val="blk"/>
          <w:rFonts w:ascii="Arial" w:hAnsi="Arial" w:cs="Arial"/>
          <w:sz w:val="24"/>
          <w:szCs w:val="24"/>
        </w:rPr>
        <w:lastRenderedPageBreak/>
        <w:t>подряда, а также лицом, осуществляющим строительный контроль, в случае</w:t>
      </w:r>
      <w:proofErr w:type="gramEnd"/>
      <w:r w:rsidR="00DE5449" w:rsidRPr="00DE5449">
        <w:rPr>
          <w:rStyle w:val="blk"/>
          <w:rFonts w:ascii="Arial" w:hAnsi="Arial" w:cs="Arial"/>
          <w:sz w:val="24"/>
          <w:szCs w:val="24"/>
        </w:rPr>
        <w:t xml:space="preserve"> осуществления строительного контроля на основании договора);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78" w:name="sub_527"/>
      <w:bookmarkEnd w:id="77"/>
      <w:r w:rsidRPr="00C04F04">
        <w:rPr>
          <w:rFonts w:ascii="Arial" w:hAnsi="Arial" w:cs="Arial"/>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79" w:name="sub_528"/>
      <w:bookmarkEnd w:id="78"/>
      <w:proofErr w:type="gramStart"/>
      <w:r w:rsidRPr="00C04F04">
        <w:rPr>
          <w:rFonts w:ascii="Arial" w:hAnsi="Arial" w:cs="Arial"/>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w:t>
      </w:r>
      <w:r w:rsidR="00186D47" w:rsidRPr="00C04F04">
        <w:rPr>
          <w:rFonts w:ascii="Arial" w:hAnsi="Arial" w:cs="Arial"/>
          <w:sz w:val="24"/>
          <w:szCs w:val="24"/>
        </w:rPr>
        <w:t xml:space="preserve"> договора строительного подряда</w:t>
      </w:r>
      <w:r w:rsidRPr="00C04F04">
        <w:rPr>
          <w:rFonts w:ascii="Arial" w:hAnsi="Arial" w:cs="Arial"/>
          <w:sz w:val="24"/>
          <w:szCs w:val="24"/>
        </w:rPr>
        <w:t>), за исключением случаев строительства, реконструкции линейного объекта;</w:t>
      </w:r>
      <w:proofErr w:type="gramEnd"/>
    </w:p>
    <w:p w:rsidR="00DE5449" w:rsidRPr="00DE5449" w:rsidRDefault="002A67E4" w:rsidP="002A67E4">
      <w:pPr>
        <w:autoSpaceDE w:val="0"/>
        <w:autoSpaceDN w:val="0"/>
        <w:adjustRightInd w:val="0"/>
        <w:spacing w:after="0" w:line="240" w:lineRule="auto"/>
        <w:ind w:firstLine="720"/>
        <w:jc w:val="both"/>
        <w:rPr>
          <w:rFonts w:ascii="Arial" w:hAnsi="Arial" w:cs="Arial"/>
          <w:sz w:val="24"/>
          <w:szCs w:val="24"/>
        </w:rPr>
      </w:pPr>
      <w:bookmarkStart w:id="80" w:name="sub_529"/>
      <w:bookmarkEnd w:id="79"/>
      <w:proofErr w:type="gramStart"/>
      <w:r w:rsidRPr="00DE5449">
        <w:rPr>
          <w:rFonts w:ascii="Arial" w:hAnsi="Arial" w:cs="Arial"/>
          <w:sz w:val="24"/>
          <w:szCs w:val="24"/>
        </w:rPr>
        <w:t>9</w:t>
      </w:r>
      <w:bookmarkStart w:id="81" w:name="sub_5210"/>
      <w:bookmarkEnd w:id="80"/>
      <w:r w:rsidR="00DE5449" w:rsidRPr="00DE5449">
        <w:rPr>
          <w:rStyle w:val="blk"/>
          <w:rFonts w:ascii="Arial" w:hAnsi="Arial" w:cs="Arial"/>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5" w:anchor="dst171" w:history="1">
        <w:r w:rsidR="00DE5449" w:rsidRPr="00DE5449">
          <w:rPr>
            <w:rStyle w:val="affff0"/>
            <w:rFonts w:ascii="Arial" w:hAnsi="Arial" w:cs="Arial"/>
            <w:color w:val="auto"/>
            <w:sz w:val="24"/>
            <w:szCs w:val="24"/>
          </w:rPr>
          <w:t>частью 1 статьи 54</w:t>
        </w:r>
      </w:hyperlink>
      <w:r w:rsidR="00DE5449" w:rsidRPr="00DE5449">
        <w:rPr>
          <w:rStyle w:val="blk"/>
          <w:rFonts w:ascii="Arial" w:hAnsi="Arial" w:cs="Arial"/>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00DE5449" w:rsidRPr="00DE5449">
        <w:rPr>
          <w:rStyle w:val="blk"/>
          <w:rFonts w:ascii="Arial" w:hAnsi="Arial" w:cs="Arial"/>
          <w:sz w:val="24"/>
          <w:szCs w:val="24"/>
        </w:rPr>
        <w:t xml:space="preserve"> федерального органа исполнительной власти (далее - орган федерального государственного экологического надзора), </w:t>
      </w:r>
      <w:proofErr w:type="gramStart"/>
      <w:r w:rsidR="00DE5449" w:rsidRPr="00DE5449">
        <w:rPr>
          <w:rStyle w:val="blk"/>
          <w:rFonts w:ascii="Arial" w:hAnsi="Arial" w:cs="Arial"/>
          <w:sz w:val="24"/>
          <w:szCs w:val="24"/>
        </w:rPr>
        <w:t>выдаваемое</w:t>
      </w:r>
      <w:proofErr w:type="gramEnd"/>
      <w:r w:rsidR="00DE5449" w:rsidRPr="00DE5449">
        <w:rPr>
          <w:rStyle w:val="blk"/>
          <w:rFonts w:ascii="Arial" w:hAnsi="Arial" w:cs="Arial"/>
          <w:sz w:val="24"/>
          <w:szCs w:val="24"/>
        </w:rPr>
        <w:t xml:space="preserve"> в случаях, предусмотренных </w:t>
      </w:r>
      <w:hyperlink r:id="rId26" w:anchor="dst433" w:history="1">
        <w:r w:rsidR="00DE5449" w:rsidRPr="00DE5449">
          <w:rPr>
            <w:rStyle w:val="affff0"/>
            <w:rFonts w:ascii="Arial" w:hAnsi="Arial" w:cs="Arial"/>
            <w:color w:val="auto"/>
            <w:sz w:val="24"/>
            <w:szCs w:val="24"/>
          </w:rPr>
          <w:t>частью 7 статьи 54</w:t>
        </w:r>
      </w:hyperlink>
      <w:r w:rsidR="00DE5449" w:rsidRPr="00DE5449">
        <w:rPr>
          <w:rStyle w:val="blk"/>
          <w:rFonts w:ascii="Arial" w:hAnsi="Arial" w:cs="Arial"/>
          <w:sz w:val="24"/>
          <w:szCs w:val="24"/>
        </w:rPr>
        <w:t xml:space="preserve"> Градостроительного кодекса Российской Федерации</w:t>
      </w:r>
      <w:r w:rsidR="00DE5449">
        <w:rPr>
          <w:rStyle w:val="blk"/>
          <w:rFonts w:ascii="Arial" w:hAnsi="Arial" w:cs="Arial"/>
          <w:sz w:val="24"/>
          <w:szCs w:val="24"/>
        </w:rPr>
        <w:t>.</w:t>
      </w:r>
      <w:r w:rsidR="00DE5449" w:rsidRPr="00DE5449">
        <w:rPr>
          <w:rFonts w:ascii="Arial" w:hAnsi="Arial" w:cs="Arial"/>
          <w:sz w:val="24"/>
          <w:szCs w:val="24"/>
        </w:rPr>
        <w:t xml:space="preserve"> </w:t>
      </w:r>
    </w:p>
    <w:p w:rsidR="00DE5449" w:rsidRPr="00DE5449" w:rsidRDefault="00DE5449" w:rsidP="002A67E4">
      <w:pPr>
        <w:autoSpaceDE w:val="0"/>
        <w:autoSpaceDN w:val="0"/>
        <w:adjustRightInd w:val="0"/>
        <w:spacing w:after="0" w:line="240" w:lineRule="auto"/>
        <w:ind w:firstLine="720"/>
        <w:jc w:val="both"/>
        <w:rPr>
          <w:rStyle w:val="blk"/>
          <w:rFonts w:ascii="Arial" w:hAnsi="Arial" w:cs="Arial"/>
          <w:sz w:val="24"/>
          <w:szCs w:val="24"/>
        </w:rPr>
      </w:pPr>
      <w:bookmarkStart w:id="82" w:name="sub_41292"/>
      <w:bookmarkEnd w:id="81"/>
      <w:proofErr w:type="gramStart"/>
      <w:r w:rsidRPr="00DE5449">
        <w:rPr>
          <w:rStyle w:val="blk"/>
          <w:rFonts w:ascii="Arial" w:hAnsi="Arial" w:cs="Arial"/>
          <w:sz w:val="24"/>
          <w:szCs w:val="24"/>
        </w:rPr>
        <w:t>Документы (их копии или сведения, содержащиеся в них), указанные в под</w:t>
      </w:r>
      <w:hyperlink r:id="rId27" w:anchor="dst279" w:history="1">
        <w:r w:rsidRPr="00DE5449">
          <w:rPr>
            <w:rStyle w:val="affff0"/>
            <w:rFonts w:ascii="Arial" w:hAnsi="Arial" w:cs="Arial"/>
            <w:color w:val="auto"/>
            <w:sz w:val="24"/>
            <w:szCs w:val="24"/>
          </w:rPr>
          <w:t>пунктах 1</w:t>
        </w:r>
      </w:hyperlink>
      <w:r w:rsidRPr="00DE5449">
        <w:rPr>
          <w:rStyle w:val="blk"/>
          <w:rFonts w:ascii="Arial" w:hAnsi="Arial" w:cs="Arial"/>
          <w:sz w:val="24"/>
          <w:szCs w:val="24"/>
        </w:rPr>
        <w:t xml:space="preserve">, </w:t>
      </w:r>
      <w:hyperlink r:id="rId28" w:anchor="dst280" w:history="1">
        <w:r w:rsidRPr="00DE5449">
          <w:rPr>
            <w:rStyle w:val="affff0"/>
            <w:rFonts w:ascii="Arial" w:hAnsi="Arial" w:cs="Arial"/>
            <w:color w:val="auto"/>
            <w:sz w:val="24"/>
            <w:szCs w:val="24"/>
          </w:rPr>
          <w:t>2</w:t>
        </w:r>
      </w:hyperlink>
      <w:r w:rsidRPr="00DE5449">
        <w:rPr>
          <w:rStyle w:val="blk"/>
          <w:rFonts w:ascii="Arial" w:hAnsi="Arial" w:cs="Arial"/>
          <w:sz w:val="24"/>
          <w:szCs w:val="24"/>
        </w:rPr>
        <w:t xml:space="preserve">, </w:t>
      </w:r>
      <w:hyperlink r:id="rId29" w:anchor="dst281" w:history="1">
        <w:r w:rsidRPr="00DE5449">
          <w:rPr>
            <w:rStyle w:val="affff0"/>
            <w:rFonts w:ascii="Arial" w:hAnsi="Arial" w:cs="Arial"/>
            <w:color w:val="auto"/>
            <w:sz w:val="24"/>
            <w:szCs w:val="24"/>
          </w:rPr>
          <w:t>3</w:t>
        </w:r>
      </w:hyperlink>
      <w:r w:rsidRPr="00DE5449">
        <w:rPr>
          <w:rStyle w:val="blk"/>
          <w:rFonts w:ascii="Arial" w:hAnsi="Arial" w:cs="Arial"/>
          <w:sz w:val="24"/>
          <w:szCs w:val="24"/>
        </w:rPr>
        <w:t xml:space="preserve"> и </w:t>
      </w:r>
      <w:hyperlink r:id="rId30" w:anchor="dst287" w:history="1">
        <w:r w:rsidRPr="00DE5449">
          <w:rPr>
            <w:rStyle w:val="affff0"/>
            <w:rFonts w:ascii="Arial" w:hAnsi="Arial" w:cs="Arial"/>
            <w:color w:val="auto"/>
            <w:sz w:val="24"/>
            <w:szCs w:val="24"/>
          </w:rPr>
          <w:t xml:space="preserve">9 </w:t>
        </w:r>
      </w:hyperlink>
      <w:r w:rsidRPr="00DE5449">
        <w:rPr>
          <w:rStyle w:val="blk"/>
          <w:rFonts w:ascii="Arial" w:hAnsi="Arial" w:cs="Arial"/>
          <w:sz w:val="24"/>
          <w:szCs w:val="24"/>
        </w:rPr>
        <w:t>пункта 52 административного регламента, запрашиваются Управлением, МБУ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DE5449" w:rsidRPr="00DE5449" w:rsidRDefault="00DE5449" w:rsidP="002A67E4">
      <w:pPr>
        <w:autoSpaceDE w:val="0"/>
        <w:autoSpaceDN w:val="0"/>
        <w:adjustRightInd w:val="0"/>
        <w:spacing w:after="0" w:line="240" w:lineRule="auto"/>
        <w:ind w:firstLine="720"/>
        <w:jc w:val="both"/>
        <w:rPr>
          <w:rStyle w:val="blk"/>
          <w:rFonts w:ascii="Arial" w:hAnsi="Arial" w:cs="Arial"/>
          <w:sz w:val="24"/>
          <w:szCs w:val="24"/>
        </w:rPr>
      </w:pPr>
      <w:bookmarkStart w:id="83" w:name="sub_1068"/>
      <w:bookmarkEnd w:id="82"/>
      <w:proofErr w:type="gramStart"/>
      <w:r w:rsidRPr="00DE5449">
        <w:rPr>
          <w:rStyle w:val="blk"/>
          <w:rFonts w:ascii="Arial" w:hAnsi="Arial" w:cs="Arial"/>
          <w:sz w:val="24"/>
          <w:szCs w:val="24"/>
        </w:rPr>
        <w:t>Документы, указанные в под</w:t>
      </w:r>
      <w:hyperlink r:id="rId31" w:anchor="dst279" w:history="1">
        <w:r w:rsidRPr="00DE5449">
          <w:rPr>
            <w:rStyle w:val="affff0"/>
            <w:rFonts w:ascii="Arial" w:hAnsi="Arial" w:cs="Arial"/>
            <w:color w:val="auto"/>
            <w:sz w:val="24"/>
            <w:szCs w:val="24"/>
          </w:rPr>
          <w:t>пунктах 1</w:t>
        </w:r>
      </w:hyperlink>
      <w:r w:rsidRPr="00DE5449">
        <w:rPr>
          <w:rStyle w:val="blk"/>
          <w:rFonts w:ascii="Arial" w:hAnsi="Arial" w:cs="Arial"/>
          <w:sz w:val="24"/>
          <w:szCs w:val="24"/>
        </w:rPr>
        <w:t xml:space="preserve">, </w:t>
      </w:r>
      <w:hyperlink r:id="rId32" w:anchor="dst282" w:history="1">
        <w:r w:rsidRPr="00DE5449">
          <w:rPr>
            <w:rStyle w:val="affff0"/>
            <w:rFonts w:ascii="Arial" w:hAnsi="Arial" w:cs="Arial"/>
            <w:color w:val="auto"/>
            <w:sz w:val="24"/>
            <w:szCs w:val="24"/>
          </w:rPr>
          <w:t>4</w:t>
        </w:r>
      </w:hyperlink>
      <w:r w:rsidRPr="00DE5449">
        <w:rPr>
          <w:rStyle w:val="blk"/>
          <w:rFonts w:ascii="Arial" w:hAnsi="Arial" w:cs="Arial"/>
          <w:sz w:val="24"/>
          <w:szCs w:val="24"/>
        </w:rPr>
        <w:t xml:space="preserve">, </w:t>
      </w:r>
      <w:hyperlink r:id="rId33" w:anchor="dst284" w:history="1">
        <w:r w:rsidRPr="00DE5449">
          <w:rPr>
            <w:rStyle w:val="affff0"/>
            <w:rFonts w:ascii="Arial" w:hAnsi="Arial" w:cs="Arial"/>
            <w:color w:val="auto"/>
            <w:sz w:val="24"/>
            <w:szCs w:val="24"/>
          </w:rPr>
          <w:t>6</w:t>
        </w:r>
      </w:hyperlink>
      <w:r w:rsidRPr="00DE5449">
        <w:rPr>
          <w:rStyle w:val="blk"/>
          <w:rFonts w:ascii="Arial" w:hAnsi="Arial" w:cs="Arial"/>
          <w:sz w:val="24"/>
          <w:szCs w:val="24"/>
        </w:rPr>
        <w:t xml:space="preserve">, </w:t>
      </w:r>
      <w:hyperlink r:id="rId34" w:anchor="dst376" w:history="1">
        <w:r w:rsidRPr="00DE5449">
          <w:rPr>
            <w:rStyle w:val="affff0"/>
            <w:rFonts w:ascii="Arial" w:hAnsi="Arial" w:cs="Arial"/>
            <w:color w:val="auto"/>
            <w:sz w:val="24"/>
            <w:szCs w:val="24"/>
          </w:rPr>
          <w:t>7</w:t>
        </w:r>
      </w:hyperlink>
      <w:r w:rsidRPr="00DE5449">
        <w:rPr>
          <w:rStyle w:val="blk"/>
          <w:rFonts w:ascii="Arial" w:hAnsi="Arial" w:cs="Arial"/>
          <w:sz w:val="24"/>
          <w:szCs w:val="24"/>
        </w:rPr>
        <w:t xml:space="preserve"> и </w:t>
      </w:r>
      <w:hyperlink r:id="rId35" w:anchor="dst1715" w:history="1">
        <w:r w:rsidRPr="00DE5449">
          <w:rPr>
            <w:rStyle w:val="affff0"/>
            <w:rFonts w:ascii="Arial" w:hAnsi="Arial" w:cs="Arial"/>
            <w:color w:val="auto"/>
            <w:sz w:val="24"/>
            <w:szCs w:val="24"/>
          </w:rPr>
          <w:t xml:space="preserve">8 </w:t>
        </w:r>
      </w:hyperlink>
      <w:r w:rsidRPr="00DE5449">
        <w:rPr>
          <w:rStyle w:val="blk"/>
          <w:rFonts w:ascii="Arial" w:hAnsi="Arial" w:cs="Arial"/>
          <w:sz w:val="24"/>
          <w:szCs w:val="24"/>
        </w:rPr>
        <w:t>пункта 52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DE5449">
        <w:rPr>
          <w:rStyle w:val="blk"/>
          <w:rFonts w:ascii="Arial" w:hAnsi="Arial" w:cs="Arial"/>
          <w:sz w:val="24"/>
          <w:szCs w:val="24"/>
        </w:rPr>
        <w:t xml:space="preserve"> </w:t>
      </w:r>
      <w:proofErr w:type="gramStart"/>
      <w:r w:rsidRPr="00DE5449">
        <w:rPr>
          <w:rStyle w:val="blk"/>
          <w:rFonts w:ascii="Arial" w:hAnsi="Arial" w:cs="Arial"/>
          <w:sz w:val="24"/>
          <w:szCs w:val="24"/>
        </w:rPr>
        <w:t>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Управлением, МБУ «МФЦ»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D21C53" w:rsidRPr="00D21C53" w:rsidRDefault="00D21C53" w:rsidP="002A67E4">
      <w:pPr>
        <w:autoSpaceDE w:val="0"/>
        <w:autoSpaceDN w:val="0"/>
        <w:adjustRightInd w:val="0"/>
        <w:spacing w:after="0" w:line="240" w:lineRule="auto"/>
        <w:ind w:firstLine="720"/>
        <w:jc w:val="both"/>
        <w:rPr>
          <w:rFonts w:ascii="Arial" w:hAnsi="Arial" w:cs="Arial"/>
          <w:sz w:val="24"/>
          <w:szCs w:val="24"/>
        </w:rPr>
      </w:pPr>
      <w:r w:rsidRPr="00D21C53">
        <w:rPr>
          <w:rFonts w:ascii="Arial" w:hAnsi="Arial" w:cs="Arial"/>
          <w:sz w:val="24"/>
          <w:szCs w:val="24"/>
        </w:rPr>
        <w:t>52.1. В случае</w:t>
      </w:r>
      <w:proofErr w:type="gramStart"/>
      <w:r w:rsidRPr="00D21C53">
        <w:rPr>
          <w:rFonts w:ascii="Arial" w:hAnsi="Arial" w:cs="Arial"/>
          <w:sz w:val="24"/>
          <w:szCs w:val="24"/>
        </w:rPr>
        <w:t>,</w:t>
      </w:r>
      <w:proofErr w:type="gramEnd"/>
      <w:r w:rsidRPr="00D21C53">
        <w:rPr>
          <w:rFonts w:ascii="Arial" w:hAnsi="Arial" w:cs="Arial"/>
          <w:sz w:val="24"/>
          <w:szCs w:val="24"/>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1 - 3 пункта 51, подпунктах 4, 6 - 9 пункта 52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D21C53">
        <w:rPr>
          <w:rFonts w:ascii="Arial" w:hAnsi="Arial" w:cs="Arial"/>
          <w:sz w:val="24"/>
          <w:szCs w:val="24"/>
        </w:rPr>
        <w:t>В указанном случае в заявлении о выдаче разрешения на ввод объекта в эксплуатацию</w:t>
      </w:r>
      <w:proofErr w:type="gramEnd"/>
      <w:r w:rsidRPr="00D21C53">
        <w:rPr>
          <w:rFonts w:ascii="Arial" w:hAnsi="Arial" w:cs="Arial"/>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w:t>
      </w:r>
      <w:r w:rsidRPr="00D21C53">
        <w:rPr>
          <w:rFonts w:ascii="Arial" w:hAnsi="Arial" w:cs="Arial"/>
          <w:sz w:val="24"/>
          <w:szCs w:val="24"/>
        </w:rPr>
        <w:lastRenderedPageBreak/>
        <w:t>в эксплуатацию в отношении этапа строительства, реконструкции объекта капитального строительства (при наличии).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53. </w:t>
      </w:r>
      <w:r w:rsidR="001339DD">
        <w:rPr>
          <w:rFonts w:ascii="Arial" w:hAnsi="Arial" w:cs="Arial"/>
          <w:sz w:val="24"/>
          <w:szCs w:val="24"/>
        </w:rPr>
        <w:t xml:space="preserve"> </w:t>
      </w:r>
      <w:proofErr w:type="gramStart"/>
      <w:r w:rsidRPr="00C04F04">
        <w:rPr>
          <w:rFonts w:ascii="Arial" w:hAnsi="Arial" w:cs="Arial"/>
          <w:sz w:val="24"/>
          <w:szCs w:val="24"/>
        </w:rPr>
        <w:t xml:space="preserve">Указанные в </w:t>
      </w:r>
      <w:hyperlink w:anchor="sub_526" w:history="1">
        <w:r w:rsidRPr="00C04F04">
          <w:rPr>
            <w:rFonts w:ascii="Arial" w:hAnsi="Arial" w:cs="Arial"/>
            <w:sz w:val="24"/>
            <w:szCs w:val="24"/>
          </w:rPr>
          <w:t>подпунктах 6</w:t>
        </w:r>
      </w:hyperlink>
      <w:r w:rsidRPr="00C04F04">
        <w:rPr>
          <w:rFonts w:ascii="Arial" w:hAnsi="Arial" w:cs="Arial"/>
          <w:sz w:val="24"/>
          <w:szCs w:val="24"/>
        </w:rPr>
        <w:t xml:space="preserve"> и </w:t>
      </w:r>
      <w:hyperlink w:anchor="sub_529" w:history="1">
        <w:r w:rsidRPr="00C04F04">
          <w:rPr>
            <w:rFonts w:ascii="Arial" w:hAnsi="Arial" w:cs="Arial"/>
            <w:sz w:val="24"/>
            <w:szCs w:val="24"/>
          </w:rPr>
          <w:t>9 пункта 52</w:t>
        </w:r>
      </w:hyperlink>
      <w:r w:rsidRPr="00C04F04">
        <w:rPr>
          <w:rFonts w:ascii="Arial" w:hAnsi="Arial" w:cs="Arial"/>
          <w:sz w:val="24"/>
          <w:szCs w:val="24"/>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C04F04">
        <w:rPr>
          <w:rFonts w:ascii="Arial" w:hAnsi="Arial" w:cs="Arial"/>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w:t>
      </w:r>
    </w:p>
    <w:bookmarkEnd w:id="8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6" w:history="1">
        <w:r w:rsidRPr="00C04F04">
          <w:rPr>
            <w:rFonts w:ascii="Arial" w:hAnsi="Arial" w:cs="Arial"/>
            <w:sz w:val="24"/>
            <w:szCs w:val="24"/>
          </w:rPr>
          <w:t>законодательством</w:t>
        </w:r>
      </w:hyperlink>
      <w:r w:rsidRPr="00C04F04">
        <w:rPr>
          <w:rFonts w:ascii="Arial" w:hAnsi="Arial" w:cs="Arial"/>
          <w:sz w:val="24"/>
          <w:szCs w:val="24"/>
        </w:rPr>
        <w:t xml:space="preserve"> об энергосбережении и о повышении энергетической эффективности.</w:t>
      </w:r>
    </w:p>
    <w:p w:rsidR="00E829ED" w:rsidRPr="00C04F04" w:rsidRDefault="002A67E4" w:rsidP="00E829ED">
      <w:pPr>
        <w:autoSpaceDE w:val="0"/>
        <w:autoSpaceDN w:val="0"/>
        <w:adjustRightInd w:val="0"/>
        <w:spacing w:after="0" w:line="240" w:lineRule="auto"/>
        <w:ind w:firstLine="720"/>
        <w:jc w:val="both"/>
        <w:rPr>
          <w:rFonts w:ascii="Arial" w:hAnsi="Arial" w:cs="Arial"/>
          <w:sz w:val="24"/>
          <w:szCs w:val="24"/>
        </w:rPr>
      </w:pPr>
      <w:bookmarkStart w:id="84" w:name="sub_1069"/>
      <w:r w:rsidRPr="00C04F04">
        <w:rPr>
          <w:rFonts w:ascii="Arial" w:hAnsi="Arial" w:cs="Arial"/>
          <w:sz w:val="24"/>
          <w:szCs w:val="24"/>
        </w:rPr>
        <w:t xml:space="preserve">54. </w:t>
      </w:r>
      <w:r w:rsidR="00E829ED" w:rsidRPr="00C04F04">
        <w:rPr>
          <w:rFonts w:ascii="Arial" w:hAnsi="Arial" w:cs="Arial"/>
          <w:sz w:val="24"/>
          <w:szCs w:val="24"/>
        </w:rPr>
        <w:t>Управление, МБУ «МФЦ» не вправе требовать от заявителя:</w:t>
      </w:r>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 xml:space="preserve">2) представления документов и информации, которые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anchor="sub_101" w:history="1">
        <w:r w:rsidRPr="00C04F04">
          <w:rPr>
            <w:rStyle w:val="affff0"/>
            <w:rFonts w:ascii="Arial" w:hAnsi="Arial" w:cs="Arial"/>
            <w:color w:val="auto"/>
            <w:sz w:val="24"/>
            <w:szCs w:val="24"/>
          </w:rPr>
          <w:t>частью 1 статьи 1</w:t>
        </w:r>
      </w:hyperlink>
      <w:r w:rsidRPr="00C04F0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w:t>
      </w:r>
      <w:proofErr w:type="gramEnd"/>
      <w:r w:rsidRPr="00C04F04">
        <w:rPr>
          <w:rFonts w:ascii="Arial" w:hAnsi="Arial" w:cs="Arial"/>
          <w:sz w:val="24"/>
          <w:szCs w:val="24"/>
        </w:rPr>
        <w:t xml:space="preserve"> </w:t>
      </w:r>
      <w:proofErr w:type="gramStart"/>
      <w:r w:rsidRPr="00C04F04">
        <w:rPr>
          <w:rFonts w:ascii="Arial" w:hAnsi="Arial" w:cs="Arial"/>
          <w:sz w:val="24"/>
          <w:szCs w:val="24"/>
        </w:rPr>
        <w:t xml:space="preserve">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w:t>
      </w:r>
      <w:hyperlink r:id="rId38" w:anchor="sub_706" w:history="1">
        <w:r w:rsidRPr="00C04F04">
          <w:rPr>
            <w:rStyle w:val="affff0"/>
            <w:rFonts w:ascii="Arial" w:hAnsi="Arial" w:cs="Arial"/>
            <w:color w:val="auto"/>
            <w:sz w:val="24"/>
            <w:szCs w:val="24"/>
          </w:rPr>
          <w:t>частью 6</w:t>
        </w:r>
      </w:hyperlink>
      <w:r w:rsidRPr="00C04F04">
        <w:rPr>
          <w:rFonts w:ascii="Arial" w:hAnsi="Arial" w:cs="Arial"/>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 1 ст. 9 Федерального закона от 27.07.2010 № 210-ФЗ «Об организации предоставления государственных и муниципальных услуг»;</w:t>
      </w:r>
      <w:proofErr w:type="gramEnd"/>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C04F04">
        <w:rPr>
          <w:rFonts w:ascii="Arial" w:hAnsi="Arial" w:cs="Arial"/>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29ED" w:rsidRPr="00C04F04" w:rsidRDefault="00E829ED" w:rsidP="00E829ED">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67E4" w:rsidRPr="00C04F04" w:rsidRDefault="00E829ED" w:rsidP="00E829ED">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 xml:space="preserve">г) </w:t>
      </w:r>
      <w:r w:rsidR="005722BD">
        <w:rPr>
          <w:rFonts w:ascii="Arial" w:hAnsi="Arial" w:cs="Arial"/>
          <w:sz w:val="24"/>
          <w:szCs w:val="24"/>
        </w:rPr>
        <w:t xml:space="preserve"> </w:t>
      </w:r>
      <w:r w:rsidRPr="00C04F04">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Озерского городского округа, Управления, муниципального служащего, работника МБУ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04F04">
        <w:rPr>
          <w:rFonts w:ascii="Arial" w:hAnsi="Arial" w:cs="Arial"/>
          <w:sz w:val="24"/>
          <w:szCs w:val="24"/>
        </w:rPr>
        <w:t xml:space="preserve"> </w:t>
      </w:r>
      <w:proofErr w:type="gramStart"/>
      <w:r w:rsidRPr="00C04F04">
        <w:rPr>
          <w:rFonts w:ascii="Arial" w:hAnsi="Arial" w:cs="Arial"/>
          <w:sz w:val="24"/>
          <w:szCs w:val="24"/>
        </w:rPr>
        <w:t>в письменном виде за подписью заместителя главы Озерского городского округа, руководителя МБУ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2A67E4" w:rsidRPr="00C04F04">
        <w:rPr>
          <w:rFonts w:ascii="Arial" w:hAnsi="Arial" w:cs="Arial"/>
          <w:sz w:val="24"/>
          <w:szCs w:val="24"/>
        </w:rPr>
        <w:t>.</w:t>
      </w:r>
      <w:proofErr w:type="gramEnd"/>
    </w:p>
    <w:p w:rsidR="00532E94" w:rsidRPr="00C04F04" w:rsidRDefault="00532E94" w:rsidP="002A67E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Правительством Российской Федерации могут устанавливаться помимо предусмотренных пунктами 51 и 52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bookmarkEnd w:id="8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85" w:name="sub_1076"/>
      <w:r w:rsidRPr="00C04F04">
        <w:rPr>
          <w:rFonts w:ascii="Arial" w:hAnsi="Arial" w:cs="Arial"/>
          <w:b/>
          <w:bCs/>
          <w:sz w:val="24"/>
          <w:szCs w:val="24"/>
        </w:rPr>
        <w:t>Глава 8. Общие требования к оформлению документов, необходимых для предоставления муниципальной услуги</w:t>
      </w:r>
    </w:p>
    <w:bookmarkEnd w:id="8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86" w:name="sub_1071"/>
      <w:r w:rsidRPr="00C04F04">
        <w:rPr>
          <w:rFonts w:ascii="Arial" w:hAnsi="Arial" w:cs="Arial"/>
          <w:sz w:val="24"/>
          <w:szCs w:val="24"/>
        </w:rPr>
        <w:t>55. Представленные документы должны соответствовать следующим требованиям:</w:t>
      </w:r>
    </w:p>
    <w:bookmarkEnd w:id="8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документы не должны быть исполнены карандашом;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документы не должны иметь серьезных повреждений, наличие которых не позволяет однозначно истолковать их содержание;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5) проектная документация должна соответствовать требованиям оформления проектной документации с оригинальными подписями исполнителей, руководителей. В случае предоставления копий проектной документации документы должны быть заверены в установленном законодательством порядке.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87" w:name="sub_1072"/>
      <w:r w:rsidRPr="00C04F04">
        <w:rPr>
          <w:rFonts w:ascii="Arial" w:hAnsi="Arial" w:cs="Arial"/>
          <w:sz w:val="24"/>
          <w:szCs w:val="24"/>
        </w:rPr>
        <w:t>56. Исправления и подчистки в заявлении и документах не допускаются.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88" w:name="sub_1073"/>
      <w:bookmarkEnd w:id="87"/>
      <w:r w:rsidRPr="00C04F04">
        <w:rPr>
          <w:rFonts w:ascii="Arial" w:hAnsi="Arial" w:cs="Arial"/>
          <w:sz w:val="24"/>
          <w:szCs w:val="24"/>
        </w:rPr>
        <w:t>57. Документы предоставляются на русском языке.</w:t>
      </w:r>
    </w:p>
    <w:bookmarkEnd w:id="8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58. Заявление и документы, необходимые для предоставления муниципальной услуги, и прием таких заявлений и документов могут осуществляться в электронной форме с использованием портала государственных услуг Челябинской области и/или </w:t>
      </w:r>
      <w:r w:rsidRPr="00C04F04">
        <w:rPr>
          <w:rFonts w:ascii="Arial" w:hAnsi="Arial" w:cs="Arial"/>
          <w:sz w:val="24"/>
          <w:szCs w:val="24"/>
        </w:rPr>
        <w:lastRenderedPageBreak/>
        <w:t>единого портала государственных и муниципальных услуг.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 в которых направление документов, необходимых для предоставления муниципальной услуги, осуществляется исключительно в электронной форме.</w:t>
      </w:r>
    </w:p>
    <w:p w:rsidR="009A7EE3" w:rsidRPr="009A7EE3" w:rsidRDefault="009A7EE3" w:rsidP="002A67E4">
      <w:pPr>
        <w:autoSpaceDE w:val="0"/>
        <w:autoSpaceDN w:val="0"/>
        <w:adjustRightInd w:val="0"/>
        <w:spacing w:after="0" w:line="240" w:lineRule="auto"/>
        <w:ind w:firstLine="720"/>
        <w:jc w:val="both"/>
        <w:rPr>
          <w:rFonts w:ascii="Arial" w:hAnsi="Arial" w:cs="Arial"/>
          <w:sz w:val="24"/>
          <w:szCs w:val="24"/>
        </w:rPr>
      </w:pPr>
      <w:bookmarkStart w:id="89" w:name="sub_1075"/>
      <w:r w:rsidRPr="009A7EE3">
        <w:rPr>
          <w:rFonts w:ascii="Arial" w:hAnsi="Arial" w:cs="Arial"/>
          <w:sz w:val="24"/>
          <w:szCs w:val="24"/>
        </w:rPr>
        <w:t>58.1.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59. За предоставление заявителем недостоверных или искаженных сведений предусмотрена ответственность в соответствии с законодательством Российской Федерации.</w:t>
      </w:r>
    </w:p>
    <w:bookmarkEnd w:id="8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90" w:name="sub_1080"/>
      <w:r w:rsidRPr="00C04F04">
        <w:rPr>
          <w:rFonts w:ascii="Arial" w:hAnsi="Arial" w:cs="Arial"/>
          <w:b/>
          <w:bCs/>
          <w:sz w:val="24"/>
          <w:szCs w:val="24"/>
        </w:rPr>
        <w:t>Глава 9. Межведомственное взаимодействие при предоставлении муниципальных услуг</w:t>
      </w:r>
    </w:p>
    <w:bookmarkEnd w:id="9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1" w:name="sub_1077"/>
      <w:r w:rsidRPr="00C04F04">
        <w:rPr>
          <w:rFonts w:ascii="Arial" w:hAnsi="Arial" w:cs="Arial"/>
          <w:sz w:val="24"/>
          <w:szCs w:val="24"/>
        </w:rPr>
        <w:t xml:space="preserve">60. </w:t>
      </w:r>
      <w:proofErr w:type="gramStart"/>
      <w:r w:rsidRPr="00C04F04">
        <w:rPr>
          <w:rFonts w:ascii="Arial" w:hAnsi="Arial" w:cs="Arial"/>
          <w:sz w:val="24"/>
          <w:szCs w:val="24"/>
        </w:rPr>
        <w:t>Документы и (или) информацию, не предусмотренные перечнем документов, являющихся необходимыми и обязательными для предоставления муниципальной услуги, Управление в рамках межведомственного информационного взаимодействия самостоятельно запрашивает в федеральных органах исполнительной власти, органах государственной власти Челябинской области, органах местного самоуправления и подведомственных государственным органам 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w:t>
      </w:r>
      <w:proofErr w:type="gramEnd"/>
      <w:r w:rsidRPr="00C04F04">
        <w:rPr>
          <w:rFonts w:ascii="Arial" w:hAnsi="Arial" w:cs="Arial"/>
          <w:sz w:val="24"/>
          <w:szCs w:val="24"/>
        </w:rPr>
        <w:t xml:space="preserve"> и если заявитель не представил указанные документы по собственной инициативе.</w:t>
      </w:r>
    </w:p>
    <w:bookmarkEnd w:id="9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Документы и информация,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и органов местного самоуправления, организаций, представляются в Управление архитектуры и градостроительства на бумажных носителях по инициативе заявителя или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по межведомственному запросу, всоответствии</w:t>
      </w:r>
      <w:proofErr w:type="gramEnd"/>
      <w:r w:rsidRPr="00C04F04">
        <w:rPr>
          <w:rFonts w:ascii="Arial" w:hAnsi="Arial" w:cs="Arial"/>
          <w:sz w:val="24"/>
          <w:szCs w:val="24"/>
        </w:rPr>
        <w:t xml:space="preserve"> с нормативными правовыми актами Российской Федерации, нормативными правовыми актами Челябинской области, муниципальными правовыми актами.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2" w:name="sub_1078"/>
      <w:r w:rsidRPr="00C04F04">
        <w:rPr>
          <w:rFonts w:ascii="Arial" w:hAnsi="Arial" w:cs="Arial"/>
          <w:sz w:val="24"/>
          <w:szCs w:val="24"/>
        </w:rPr>
        <w:t>61. Межведомственный запрос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в случае если такие документы и информация не были представлены заявителем по собственной инициативе, должен содержать следующие сведения:</w:t>
      </w:r>
    </w:p>
    <w:bookmarkEnd w:id="9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наименование органа, направляющего межведомственный запрос;</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наименование органа или организации, в адрес которых направляется межведомственный запрос;</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(при его наличии);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lastRenderedPageBreak/>
        <w:t xml:space="preserve">4) указание на положения нормативного правового акта, которым установлено представление документа и (или) информации, </w:t>
      </w:r>
      <w:proofErr w:type="gramStart"/>
      <w:r w:rsidRPr="00C04F04">
        <w:rPr>
          <w:rFonts w:ascii="Arial" w:hAnsi="Arial" w:cs="Arial"/>
          <w:sz w:val="24"/>
          <w:szCs w:val="24"/>
        </w:rPr>
        <w:t>необходимых</w:t>
      </w:r>
      <w:proofErr w:type="gramEnd"/>
      <w:r w:rsidRPr="00C04F04">
        <w:rPr>
          <w:rFonts w:ascii="Arial" w:hAnsi="Arial" w:cs="Arial"/>
          <w:sz w:val="24"/>
          <w:szCs w:val="24"/>
        </w:rPr>
        <w:t xml:space="preserve"> для предоставления муниципальной услуги, и указание на реквизиты данного нормативного правового акта;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нормативными правовыми актами как необходимые для предоставления такого документа и (или) информации;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6) контактная информация для направления ответа на межведомственный запрос;</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 дата направления межведомственного запроса и срок ожидаемого ответа на межведомственный запрос;</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62. </w:t>
      </w:r>
      <w:proofErr w:type="gramStart"/>
      <w:r w:rsidRPr="00C04F04">
        <w:rPr>
          <w:rFonts w:ascii="Arial" w:hAnsi="Arial" w:cs="Arial"/>
          <w:sz w:val="24"/>
          <w:szCs w:val="24"/>
        </w:rPr>
        <w:t xml:space="preserve">По межведомственным запросам Управления, документы (их копии или сведения, содержащиеся в них), указанные в </w:t>
      </w:r>
      <w:hyperlink w:anchor="sub_1067" w:history="1">
        <w:r w:rsidRPr="00C04F04">
          <w:rPr>
            <w:rFonts w:ascii="Arial" w:hAnsi="Arial" w:cs="Arial"/>
            <w:sz w:val="24"/>
            <w:szCs w:val="24"/>
          </w:rPr>
          <w:t>пункте 52</w:t>
        </w:r>
      </w:hyperlink>
      <w:r w:rsidRPr="00C04F04">
        <w:rPr>
          <w:rFonts w:ascii="Arial" w:hAnsi="Arial" w:cs="Arial"/>
          <w:sz w:val="24"/>
          <w:szCs w:val="24"/>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93" w:name="sub_1085"/>
      <w:r w:rsidRPr="00C04F04">
        <w:rPr>
          <w:rFonts w:ascii="Arial" w:hAnsi="Arial" w:cs="Arial"/>
          <w:b/>
          <w:bCs/>
          <w:sz w:val="24"/>
          <w:szCs w:val="24"/>
        </w:rPr>
        <w:t>Глава 10. Порядок и сроки предоставления муниципальной услуги</w:t>
      </w:r>
    </w:p>
    <w:bookmarkEnd w:id="9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4" w:name="sub_1081"/>
      <w:r w:rsidRPr="00C04F04">
        <w:rPr>
          <w:rFonts w:ascii="Arial" w:hAnsi="Arial" w:cs="Arial"/>
          <w:sz w:val="24"/>
          <w:szCs w:val="24"/>
        </w:rPr>
        <w:t xml:space="preserve">63. Управление </w:t>
      </w:r>
      <w:proofErr w:type="gramStart"/>
      <w:r w:rsidRPr="00C04F04">
        <w:rPr>
          <w:rFonts w:ascii="Arial" w:hAnsi="Arial" w:cs="Arial"/>
          <w:sz w:val="24"/>
          <w:szCs w:val="24"/>
        </w:rPr>
        <w:t xml:space="preserve">в течение </w:t>
      </w:r>
      <w:r w:rsidR="00696D37">
        <w:rPr>
          <w:rFonts w:ascii="Arial" w:hAnsi="Arial" w:cs="Arial"/>
          <w:sz w:val="24"/>
          <w:szCs w:val="24"/>
        </w:rPr>
        <w:t>пят</w:t>
      </w:r>
      <w:r w:rsidR="00186D47" w:rsidRPr="00C04F04">
        <w:rPr>
          <w:rFonts w:ascii="Arial" w:hAnsi="Arial" w:cs="Arial"/>
          <w:sz w:val="24"/>
          <w:szCs w:val="24"/>
        </w:rPr>
        <w:t xml:space="preserve">и рабочих дней </w:t>
      </w:r>
      <w:r w:rsidRPr="00C04F04">
        <w:rPr>
          <w:rFonts w:ascii="Arial" w:hAnsi="Arial" w:cs="Arial"/>
          <w:sz w:val="24"/>
          <w:szCs w:val="24"/>
        </w:rPr>
        <w:t>со дня получения заявления о выдаче разрешения на ввод объекта в эксплуатацию</w:t>
      </w:r>
      <w:proofErr w:type="gramEnd"/>
      <w:r w:rsidRPr="00C04F04">
        <w:rPr>
          <w:rFonts w:ascii="Arial" w:hAnsi="Arial" w:cs="Arial"/>
          <w:sz w:val="24"/>
          <w:szCs w:val="24"/>
        </w:rPr>
        <w:t>:</w:t>
      </w:r>
    </w:p>
    <w:bookmarkEnd w:id="9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 обеспечивает проверку наличия и правильности оформления документов, указанных в </w:t>
      </w:r>
      <w:hyperlink w:anchor="sub_1066" w:history="1">
        <w:r w:rsidRPr="00C04F04">
          <w:rPr>
            <w:rFonts w:ascii="Arial" w:hAnsi="Arial" w:cs="Arial"/>
            <w:sz w:val="24"/>
            <w:szCs w:val="24"/>
          </w:rPr>
          <w:t>пункте 51</w:t>
        </w:r>
      </w:hyperlink>
      <w:r w:rsidRPr="00C04F04">
        <w:rPr>
          <w:rFonts w:ascii="Arial" w:hAnsi="Arial" w:cs="Arial"/>
          <w:sz w:val="24"/>
          <w:szCs w:val="24"/>
        </w:rPr>
        <w:t xml:space="preserve"> настоящего регламента;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5" w:name="sub_6302"/>
      <w:proofErr w:type="gramStart"/>
      <w:r w:rsidRPr="00C04F04">
        <w:rPr>
          <w:rFonts w:ascii="Arial" w:hAnsi="Arial" w:cs="Arial"/>
          <w:sz w:val="24"/>
          <w:szCs w:val="24"/>
        </w:rPr>
        <w:t>2)</w:t>
      </w:r>
      <w:r w:rsidR="00186D47" w:rsidRPr="00C04F04">
        <w:rPr>
          <w:sz w:val="28"/>
          <w:szCs w:val="28"/>
        </w:rPr>
        <w:t xml:space="preserve"> </w:t>
      </w:r>
      <w:r w:rsidR="00186D47" w:rsidRPr="00C04F04">
        <w:rPr>
          <w:rFonts w:ascii="Arial" w:hAnsi="Arial" w:cs="Arial"/>
          <w:sz w:val="24"/>
          <w:szCs w:val="24"/>
        </w:rPr>
        <w:t>обеспечивает осмотр объекта капитального строительства и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w:t>
      </w:r>
      <w:proofErr w:type="gramEnd"/>
      <w:r w:rsidR="00186D47" w:rsidRPr="00C04F04">
        <w:rPr>
          <w:rFonts w:ascii="Arial" w:hAnsi="Arial" w:cs="Arial"/>
          <w:sz w:val="24"/>
          <w:szCs w:val="24"/>
        </w:rPr>
        <w:t xml:space="preserve">, </w:t>
      </w:r>
      <w:proofErr w:type="gramStart"/>
      <w:r w:rsidR="00186D47" w:rsidRPr="00C04F04">
        <w:rPr>
          <w:rFonts w:ascii="Arial" w:hAnsi="Arial" w:cs="Arial"/>
          <w:sz w:val="24"/>
          <w:szCs w:val="24"/>
        </w:rPr>
        <w:t xml:space="preserve">ограничениям, установленным в соответствии с </w:t>
      </w:r>
      <w:hyperlink r:id="rId39" w:history="1">
        <w:r w:rsidR="00186D47" w:rsidRPr="00C04F04">
          <w:rPr>
            <w:rStyle w:val="affff0"/>
            <w:rFonts w:ascii="Arial" w:hAnsi="Arial" w:cs="Arial"/>
            <w:color w:val="auto"/>
            <w:sz w:val="24"/>
            <w:szCs w:val="24"/>
            <w:u w:val="none"/>
          </w:rPr>
          <w:t>земельным</w:t>
        </w:r>
      </w:hyperlink>
      <w:r w:rsidR="00186D47" w:rsidRPr="00C04F04">
        <w:rPr>
          <w:rFonts w:ascii="Arial" w:hAnsi="Arial" w:cs="Arial"/>
          <w:sz w:val="24"/>
          <w:szCs w:val="24"/>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r w:rsidRPr="00C04F04">
        <w:rPr>
          <w:rFonts w:ascii="Arial" w:hAnsi="Arial" w:cs="Arial"/>
          <w:sz w:val="24"/>
          <w:szCs w:val="24"/>
        </w:rPr>
        <w:t>.</w:t>
      </w:r>
      <w:proofErr w:type="gramEnd"/>
    </w:p>
    <w:bookmarkEnd w:id="9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В случае</w:t>
      </w:r>
      <w:proofErr w:type="gramStart"/>
      <w:r w:rsidRPr="00C04F04">
        <w:rPr>
          <w:rFonts w:ascii="Arial" w:hAnsi="Arial" w:cs="Arial"/>
          <w:sz w:val="24"/>
          <w:szCs w:val="24"/>
        </w:rPr>
        <w:t>,</w:t>
      </w:r>
      <w:proofErr w:type="gramEnd"/>
      <w:r w:rsidRPr="00C04F04">
        <w:rPr>
          <w:rFonts w:ascii="Arial" w:hAnsi="Arial" w:cs="Arial"/>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в соответствии с </w:t>
      </w:r>
      <w:hyperlink w:anchor="sub_6302" w:history="1">
        <w:r w:rsidRPr="00C04F04">
          <w:rPr>
            <w:rFonts w:ascii="Arial" w:hAnsi="Arial" w:cs="Arial"/>
            <w:sz w:val="24"/>
            <w:szCs w:val="24"/>
          </w:rPr>
          <w:t>подпунктом 2 пункта 63</w:t>
        </w:r>
      </w:hyperlink>
      <w:r w:rsidRPr="00C04F04">
        <w:rPr>
          <w:rFonts w:ascii="Arial" w:hAnsi="Arial" w:cs="Arial"/>
          <w:sz w:val="24"/>
          <w:szCs w:val="24"/>
        </w:rPr>
        <w:t xml:space="preserve"> Управлением не проводится.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выдает разрешение на ввод объекта в эксплуатацию или отказывает в выдаче такого разрешения с указанием причин отказа.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6" w:name="sub_1082"/>
      <w:r w:rsidRPr="00C04F04">
        <w:rPr>
          <w:rFonts w:ascii="Arial" w:hAnsi="Arial" w:cs="Arial"/>
          <w:sz w:val="24"/>
          <w:szCs w:val="24"/>
        </w:rPr>
        <w:t xml:space="preserve">64. </w:t>
      </w:r>
      <w:proofErr w:type="gramStart"/>
      <w:r w:rsidRPr="00C04F04">
        <w:rPr>
          <w:rFonts w:ascii="Arial" w:hAnsi="Arial" w:cs="Arial"/>
          <w:sz w:val="24"/>
          <w:szCs w:val="24"/>
        </w:rPr>
        <w:t xml:space="preserve">Разрешение на ввод объекта в эксплуатацию (за исключением линейного объекта) выдается заявителю (застройщику) в случае, если в Управление, передана безвозмездно копия схемы, отображающей расположение построенного, </w:t>
      </w:r>
      <w:r w:rsidRPr="00C04F04">
        <w:rPr>
          <w:rFonts w:ascii="Arial" w:hAnsi="Arial" w:cs="Arial"/>
          <w:sz w:val="24"/>
          <w:szCs w:val="24"/>
        </w:rPr>
        <w:lastRenderedPageBreak/>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7" w:name="sub_1083"/>
      <w:bookmarkEnd w:id="96"/>
      <w:r w:rsidRPr="00C04F04">
        <w:rPr>
          <w:rFonts w:ascii="Arial" w:hAnsi="Arial" w:cs="Arial"/>
          <w:sz w:val="24"/>
          <w:szCs w:val="24"/>
        </w:rPr>
        <w:t>65.</w:t>
      </w:r>
      <w:r w:rsidR="00186D47" w:rsidRPr="00C04F04">
        <w:rPr>
          <w:sz w:val="28"/>
          <w:szCs w:val="28"/>
        </w:rPr>
        <w:t xml:space="preserve"> </w:t>
      </w:r>
      <w:hyperlink r:id="rId40" w:history="1">
        <w:r w:rsidR="00186D47" w:rsidRPr="00C04F04">
          <w:rPr>
            <w:rStyle w:val="affff0"/>
            <w:rFonts w:ascii="Arial" w:hAnsi="Arial" w:cs="Arial"/>
            <w:color w:val="auto"/>
            <w:sz w:val="24"/>
            <w:szCs w:val="24"/>
            <w:u w:val="none"/>
          </w:rPr>
          <w:t>Форма</w:t>
        </w:r>
      </w:hyperlink>
      <w:r w:rsidR="00186D47" w:rsidRPr="00C04F04">
        <w:rPr>
          <w:rFonts w:ascii="Arial" w:hAnsi="Arial" w:cs="Arial"/>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Pr="00C04F04">
        <w:rPr>
          <w:rFonts w:ascii="Arial" w:hAnsi="Arial" w:cs="Arial"/>
          <w:sz w:val="24"/>
          <w:szCs w:val="24"/>
        </w:rPr>
        <w:t>.</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98" w:name="sub_1084"/>
      <w:bookmarkEnd w:id="97"/>
      <w:r w:rsidRPr="00C04F04">
        <w:rPr>
          <w:rFonts w:ascii="Arial" w:hAnsi="Arial" w:cs="Arial"/>
          <w:sz w:val="24"/>
          <w:szCs w:val="24"/>
        </w:rPr>
        <w:t xml:space="preserve">66. </w:t>
      </w:r>
      <w:proofErr w:type="gramStart"/>
      <w:r w:rsidRPr="00C04F04">
        <w:rPr>
          <w:rFonts w:ascii="Arial" w:hAnsi="Arial" w:cs="Arial"/>
          <w:sz w:val="24"/>
          <w:szCs w:val="24"/>
        </w:rPr>
        <w:t xml:space="preserve">В течение трех дней со дня выдачи разрешения на ввод объекта в эксплуатацию Управление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1" w:history="1">
        <w:r w:rsidRPr="00C04F04">
          <w:rPr>
            <w:rFonts w:ascii="Arial" w:hAnsi="Arial" w:cs="Arial"/>
            <w:sz w:val="24"/>
            <w:szCs w:val="24"/>
          </w:rPr>
          <w:t>пункте 5.1 статьи 6</w:t>
        </w:r>
      </w:hyperlink>
      <w:r w:rsidRPr="00C04F04">
        <w:rPr>
          <w:rFonts w:ascii="Arial" w:hAnsi="Arial" w:cs="Arial"/>
          <w:sz w:val="24"/>
          <w:szCs w:val="24"/>
        </w:rPr>
        <w:t xml:space="preserve"> Градостроительного кодекса, или в орган исполнительной власти субъекта Российской Федерации, уполномоченный на осуществление</w:t>
      </w:r>
      <w:proofErr w:type="gramEnd"/>
      <w:r w:rsidRPr="00C04F04">
        <w:rPr>
          <w:rFonts w:ascii="Arial" w:hAnsi="Arial" w:cs="Arial"/>
          <w:sz w:val="24"/>
          <w:szCs w:val="24"/>
        </w:rPr>
        <w:t xml:space="preserve"> государственного строительного надзора, в случае, если выдано разрешение на ввод в эксплуатацию иных объектов капитального строительства.</w:t>
      </w:r>
    </w:p>
    <w:bookmarkEnd w:id="9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99" w:name="sub_1090"/>
      <w:r w:rsidRPr="00C04F04">
        <w:rPr>
          <w:rFonts w:ascii="Arial" w:hAnsi="Arial" w:cs="Arial"/>
          <w:b/>
          <w:bCs/>
          <w:sz w:val="24"/>
          <w:szCs w:val="24"/>
        </w:rPr>
        <w:t>Глава 11. Основания для отказа в предоставлении муниципальной услуги</w:t>
      </w:r>
    </w:p>
    <w:bookmarkEnd w:id="9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0" w:name="sub_1086"/>
      <w:r w:rsidRPr="00C04F04">
        <w:rPr>
          <w:rFonts w:ascii="Arial" w:hAnsi="Arial" w:cs="Arial"/>
          <w:sz w:val="24"/>
          <w:szCs w:val="24"/>
        </w:rPr>
        <w:t>67. Основанием для отказа в выдаче разрешения на ввод объекта в эксплуатацию является:</w:t>
      </w:r>
    </w:p>
    <w:bookmarkEnd w:id="10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 отсутствие документов, указанных в </w:t>
      </w:r>
      <w:hyperlink w:anchor="sub_1066" w:history="1">
        <w:r w:rsidRPr="00C04F04">
          <w:rPr>
            <w:rFonts w:ascii="Arial" w:hAnsi="Arial" w:cs="Arial"/>
            <w:sz w:val="24"/>
            <w:szCs w:val="24"/>
          </w:rPr>
          <w:t>пунктах 51</w:t>
        </w:r>
      </w:hyperlink>
      <w:r w:rsidR="007A1E0D" w:rsidRPr="00C04F04">
        <w:t>,</w:t>
      </w:r>
      <w:r w:rsidRPr="00C04F04">
        <w:rPr>
          <w:rFonts w:ascii="Arial" w:hAnsi="Arial" w:cs="Arial"/>
          <w:sz w:val="24"/>
          <w:szCs w:val="24"/>
        </w:rPr>
        <w:t xml:space="preserve"> </w:t>
      </w:r>
      <w:hyperlink w:anchor="sub_1067" w:history="1">
        <w:r w:rsidRPr="00C04F04">
          <w:rPr>
            <w:rFonts w:ascii="Arial" w:hAnsi="Arial" w:cs="Arial"/>
            <w:sz w:val="24"/>
            <w:szCs w:val="24"/>
          </w:rPr>
          <w:t>52</w:t>
        </w:r>
      </w:hyperlink>
      <w:r w:rsidR="007A1E0D" w:rsidRPr="00C04F04">
        <w:t xml:space="preserve"> </w:t>
      </w:r>
      <w:r w:rsidR="007A1E0D" w:rsidRPr="00C04F04">
        <w:rPr>
          <w:rFonts w:ascii="Arial" w:hAnsi="Arial" w:cs="Arial"/>
          <w:sz w:val="24"/>
          <w:szCs w:val="24"/>
        </w:rPr>
        <w:t>и абзаце втором пункта 54</w:t>
      </w:r>
      <w:r w:rsidRPr="00C04F04">
        <w:rPr>
          <w:rFonts w:ascii="Arial" w:hAnsi="Arial" w:cs="Arial"/>
          <w:sz w:val="24"/>
          <w:szCs w:val="24"/>
        </w:rPr>
        <w:t xml:space="preserve"> настоящего регламента;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2)</w:t>
      </w:r>
      <w:r w:rsidR="00186D47" w:rsidRPr="00C04F04">
        <w:rPr>
          <w:sz w:val="28"/>
          <w:szCs w:val="28"/>
        </w:rPr>
        <w:t xml:space="preserve"> </w:t>
      </w:r>
      <w:r w:rsidR="00186D47" w:rsidRPr="00C04F04">
        <w:rPr>
          <w:rFonts w:ascii="Arial" w:hAnsi="Arial" w:cs="Arial"/>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86D47" w:rsidRPr="00C04F04" w:rsidRDefault="00186D47" w:rsidP="002A67E4">
      <w:pPr>
        <w:autoSpaceDE w:val="0"/>
        <w:autoSpaceDN w:val="0"/>
        <w:adjustRightInd w:val="0"/>
        <w:spacing w:after="0" w:line="240" w:lineRule="auto"/>
        <w:ind w:firstLine="720"/>
        <w:jc w:val="both"/>
        <w:rPr>
          <w:rFonts w:ascii="Arial" w:hAnsi="Arial" w:cs="Arial"/>
          <w:sz w:val="24"/>
          <w:szCs w:val="24"/>
        </w:rPr>
      </w:pPr>
      <w:bookmarkStart w:id="101" w:name="sub_1087"/>
      <w:r w:rsidRPr="00C04F04">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42" w:history="1">
        <w:r w:rsidRPr="00C04F04">
          <w:rPr>
            <w:rStyle w:val="affff0"/>
            <w:rFonts w:ascii="Arial" w:hAnsi="Arial" w:cs="Arial"/>
            <w:color w:val="auto"/>
            <w:sz w:val="24"/>
            <w:szCs w:val="24"/>
            <w:u w:val="none"/>
          </w:rPr>
          <w:t>земельным</w:t>
        </w:r>
      </w:hyperlink>
      <w:r w:rsidRPr="00C04F04">
        <w:rPr>
          <w:rFonts w:ascii="Arial" w:hAnsi="Arial" w:cs="Arial"/>
          <w:sz w:val="24"/>
          <w:szCs w:val="24"/>
        </w:rPr>
        <w:t xml:space="preserve"> и иным законодательством Российской </w:t>
      </w:r>
      <w:proofErr w:type="gramStart"/>
      <w:r w:rsidRPr="00C04F04">
        <w:rPr>
          <w:rFonts w:ascii="Arial" w:hAnsi="Arial" w:cs="Arial"/>
          <w:sz w:val="24"/>
          <w:szCs w:val="24"/>
        </w:rPr>
        <w:t>Федерации</w:t>
      </w:r>
      <w:proofErr w:type="gramEnd"/>
      <w:r w:rsidRPr="00C04F04">
        <w:rPr>
          <w:rFonts w:ascii="Arial" w:hAnsi="Arial" w:cs="Arial"/>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68. Неполучение или несвоевременное получение документов, не представленных заявителем (застройщиком) и запрашиваемых Управлением самостоятельно в соответствии с </w:t>
      </w:r>
      <w:hyperlink w:anchor="sub_1066" w:history="1">
        <w:r w:rsidRPr="00C04F04">
          <w:rPr>
            <w:rFonts w:ascii="Arial" w:hAnsi="Arial" w:cs="Arial"/>
            <w:sz w:val="24"/>
            <w:szCs w:val="24"/>
          </w:rPr>
          <w:t>пунктом 51</w:t>
        </w:r>
      </w:hyperlink>
      <w:r w:rsidRPr="00C04F04">
        <w:rPr>
          <w:rFonts w:ascii="Arial" w:hAnsi="Arial" w:cs="Arial"/>
          <w:sz w:val="24"/>
          <w:szCs w:val="24"/>
        </w:rPr>
        <w:t xml:space="preserve"> настоящего регламента, не может являться основанием для отказа в выдаче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2" w:name="sub_1089"/>
      <w:bookmarkEnd w:id="101"/>
      <w:r w:rsidRPr="00C04F04">
        <w:rPr>
          <w:rFonts w:ascii="Arial" w:hAnsi="Arial" w:cs="Arial"/>
          <w:sz w:val="24"/>
          <w:szCs w:val="24"/>
        </w:rPr>
        <w:t>70. Отказ в выдаче разрешения на строительство может быть оспорен заявителем (застройщиком) в судебном порядке.</w:t>
      </w:r>
    </w:p>
    <w:bookmarkEnd w:id="10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03" w:name="sub_1099"/>
      <w:r w:rsidRPr="00C04F04">
        <w:rPr>
          <w:rFonts w:ascii="Arial" w:hAnsi="Arial" w:cs="Arial"/>
          <w:b/>
          <w:bCs/>
          <w:sz w:val="24"/>
          <w:szCs w:val="24"/>
        </w:rPr>
        <w:t>Глава 12. Требования к местам предоставления муниципальной услуги</w:t>
      </w:r>
    </w:p>
    <w:bookmarkEnd w:id="10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71. 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72. Вход в здание оборудуется информационной вывеской с указанием наименования учреждения, должен быть оборудован пандусом для обеспечения возможности реализации прав инвалидов на получение муниципальной услуги. В здании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73. Места для информирования, предназначенные для ознакомления заявителей с информационным материалом, оборудуются: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информационными стендами;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стульями и столами для возможности оформления документов.</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74. Информационные стенды должны располагаться непосредственно рядом с кабинетом (рабочим местом) специалиста.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Информационные стенды должны быть максимально заметны, хорошо просматриваемы и функциональны, оборудованы карманами формата А</w:t>
      </w:r>
      <w:proofErr w:type="gramStart"/>
      <w:r w:rsidRPr="00C04F04">
        <w:rPr>
          <w:rFonts w:ascii="Arial" w:hAnsi="Arial" w:cs="Arial"/>
          <w:sz w:val="24"/>
          <w:szCs w:val="24"/>
        </w:rPr>
        <w:t>4</w:t>
      </w:r>
      <w:proofErr w:type="gramEnd"/>
      <w:r w:rsidRPr="00C04F04">
        <w:rPr>
          <w:rFonts w:ascii="Arial" w:hAnsi="Arial" w:cs="Arial"/>
          <w:sz w:val="24"/>
          <w:szCs w:val="24"/>
        </w:rPr>
        <w:t>, в которых размещаются информационные листки.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75. Места для ожидания представления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76. Места для заполнения заявлений оборудуются стульями, столами и обеспечиваются образцами заявлений.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77. 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4" w:name="sub_1098"/>
      <w:r w:rsidRPr="00C04F04">
        <w:rPr>
          <w:rFonts w:ascii="Arial" w:hAnsi="Arial" w:cs="Arial"/>
          <w:sz w:val="24"/>
          <w:szCs w:val="24"/>
        </w:rPr>
        <w:t>78.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5" w:name="sub_781"/>
      <w:bookmarkEnd w:id="104"/>
      <w:r w:rsidRPr="00C04F04">
        <w:rPr>
          <w:rFonts w:ascii="Arial" w:hAnsi="Arial" w:cs="Arial"/>
          <w:sz w:val="24"/>
          <w:szCs w:val="24"/>
        </w:rPr>
        <w:t xml:space="preserve">78.1 Требования к помещениям МБУ "МФЦ" установлены </w:t>
      </w:r>
      <w:hyperlink r:id="rId43" w:history="1">
        <w:r w:rsidRPr="00C04F04">
          <w:rPr>
            <w:rFonts w:ascii="Arial" w:hAnsi="Arial" w:cs="Arial"/>
            <w:sz w:val="24"/>
            <w:szCs w:val="24"/>
          </w:rPr>
          <w:t>Правилами</w:t>
        </w:r>
      </w:hyperlink>
      <w:r w:rsidRPr="00C04F04">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утвержденных </w:t>
      </w:r>
      <w:hyperlink r:id="rId44" w:history="1">
        <w:r w:rsidRPr="00C04F04">
          <w:rPr>
            <w:rFonts w:ascii="Arial" w:hAnsi="Arial" w:cs="Arial"/>
            <w:sz w:val="24"/>
            <w:szCs w:val="24"/>
          </w:rPr>
          <w:t>постановлением</w:t>
        </w:r>
      </w:hyperlink>
      <w:r w:rsidRPr="00C04F04">
        <w:rPr>
          <w:rFonts w:ascii="Arial" w:hAnsi="Arial" w:cs="Arial"/>
          <w:sz w:val="24"/>
          <w:szCs w:val="24"/>
        </w:rPr>
        <w:t xml:space="preserve"> Правительства Российской Федерации от 22.12.2012 N 1376.</w:t>
      </w:r>
    </w:p>
    <w:bookmarkEnd w:id="10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06" w:name="sub_1108"/>
      <w:r w:rsidRPr="00C04F04">
        <w:rPr>
          <w:rFonts w:ascii="Arial" w:hAnsi="Arial" w:cs="Arial"/>
          <w:b/>
          <w:bCs/>
          <w:sz w:val="24"/>
          <w:szCs w:val="24"/>
        </w:rPr>
        <w:t>Глава 13. Другие положения, характеризующие требования к предоставлению муниципальной услуги</w:t>
      </w:r>
    </w:p>
    <w:bookmarkEnd w:id="10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7" w:name="sub_1100"/>
      <w:r w:rsidRPr="00C04F04">
        <w:rPr>
          <w:rFonts w:ascii="Arial" w:hAnsi="Arial" w:cs="Arial"/>
          <w:sz w:val="24"/>
          <w:szCs w:val="24"/>
        </w:rPr>
        <w:t>79. Предоставление муниципальной услуги по выдаче разрешения на ввод объекта в эксплуатацию осуществляется без взимания платы.</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8" w:name="sub_1101"/>
      <w:bookmarkEnd w:id="107"/>
      <w:r w:rsidRPr="00C04F04">
        <w:rPr>
          <w:rFonts w:ascii="Arial" w:hAnsi="Arial" w:cs="Arial"/>
          <w:sz w:val="24"/>
          <w:szCs w:val="24"/>
        </w:rPr>
        <w:lastRenderedPageBreak/>
        <w:t xml:space="preserve">80.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C04F04">
        <w:rPr>
          <w:rFonts w:ascii="Arial" w:hAnsi="Arial" w:cs="Arial"/>
          <w:sz w:val="24"/>
          <w:szCs w:val="24"/>
        </w:rPr>
        <w:t>изменений</w:t>
      </w:r>
      <w:proofErr w:type="gramEnd"/>
      <w:r w:rsidRPr="00C04F04">
        <w:rPr>
          <w:rFonts w:ascii="Arial" w:hAnsi="Arial" w:cs="Arial"/>
          <w:sz w:val="24"/>
          <w:szCs w:val="24"/>
        </w:rPr>
        <w:t xml:space="preserve"> в документы государственного учета реконструированного объекта капитального строительства.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09" w:name="sub_1102"/>
      <w:bookmarkEnd w:id="108"/>
      <w:r w:rsidRPr="00C04F04">
        <w:rPr>
          <w:rFonts w:ascii="Arial" w:hAnsi="Arial" w:cs="Arial"/>
          <w:sz w:val="24"/>
          <w:szCs w:val="24"/>
        </w:rPr>
        <w:t>81.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w:t>
      </w:r>
    </w:p>
    <w:p w:rsidR="006D7149" w:rsidRPr="00C04F04" w:rsidRDefault="006D7149" w:rsidP="002A67E4">
      <w:pPr>
        <w:autoSpaceDE w:val="0"/>
        <w:autoSpaceDN w:val="0"/>
        <w:adjustRightInd w:val="0"/>
        <w:spacing w:after="0" w:line="240" w:lineRule="auto"/>
        <w:ind w:firstLine="720"/>
        <w:jc w:val="both"/>
        <w:rPr>
          <w:rFonts w:ascii="Arial" w:hAnsi="Arial" w:cs="Arial"/>
          <w:sz w:val="24"/>
          <w:szCs w:val="24"/>
        </w:rPr>
      </w:pPr>
      <w:bookmarkStart w:id="110" w:name="sub_1103"/>
      <w:bookmarkEnd w:id="109"/>
      <w:proofErr w:type="gramStart"/>
      <w:r w:rsidRPr="00C04F04">
        <w:rPr>
          <w:rFonts w:ascii="Arial" w:hAnsi="Arial" w:cs="Arial"/>
          <w:sz w:val="24"/>
          <w:szCs w:val="24"/>
        </w:rPr>
        <w:t xml:space="preserve">Состав таких сведений должен соответствовать установленным в соответствии с </w:t>
      </w:r>
      <w:hyperlink r:id="rId45" w:history="1">
        <w:r w:rsidRPr="00C04F04">
          <w:rPr>
            <w:rStyle w:val="affff0"/>
            <w:rFonts w:ascii="Arial" w:hAnsi="Arial" w:cs="Arial"/>
            <w:color w:val="auto"/>
            <w:sz w:val="24"/>
            <w:szCs w:val="24"/>
            <w:u w:val="none"/>
          </w:rPr>
          <w:t>Федеральным законом</w:t>
        </w:r>
      </w:hyperlink>
      <w:r w:rsidRPr="00C04F04">
        <w:rPr>
          <w:rFonts w:ascii="Arial" w:hAnsi="Arial" w:cs="Arial"/>
          <w:sz w:val="24"/>
          <w:szCs w:val="24"/>
        </w:rPr>
        <w:t xml:space="preserve"> от 13.07.2015 № 218-ФЗ «О государственной регистрации недвижимости» требованиям к составу сведений в графической и текстовой частях технического плана. </w:t>
      </w:r>
      <w:proofErr w:type="gramEnd"/>
    </w:p>
    <w:p w:rsidR="00BF1BDE"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82. Не требуется получение разрешения на ввод объекта в эксплуатацию, если оформление прав осуществляется в отношении объектов незавершенного строительства. </w:t>
      </w:r>
      <w:bookmarkStart w:id="111" w:name="sub_1104"/>
      <w:bookmarkEnd w:id="110"/>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83. </w:t>
      </w:r>
      <w:proofErr w:type="gramStart"/>
      <w:r w:rsidRPr="00C04F04">
        <w:rPr>
          <w:rFonts w:ascii="Arial" w:hAnsi="Arial" w:cs="Arial"/>
          <w:sz w:val="24"/>
          <w:szCs w:val="24"/>
        </w:rPr>
        <w:t xml:space="preserve">В соответствии с </w:t>
      </w:r>
      <w:hyperlink r:id="rId46" w:history="1">
        <w:r w:rsidRPr="00C04F04">
          <w:rPr>
            <w:rFonts w:ascii="Arial" w:hAnsi="Arial" w:cs="Arial"/>
            <w:sz w:val="24"/>
            <w:szCs w:val="24"/>
          </w:rPr>
          <w:t>Федеральным законом</w:t>
        </w:r>
      </w:hyperlink>
      <w:r w:rsidRPr="00C04F04">
        <w:rPr>
          <w:rFonts w:ascii="Arial" w:hAnsi="Arial" w:cs="Arial"/>
          <w:sz w:val="24"/>
          <w:szCs w:val="24"/>
        </w:rPr>
        <w:t xml:space="preserve"> </w:t>
      </w:r>
      <w:r w:rsidR="00BF1BDE" w:rsidRPr="00C04F04">
        <w:rPr>
          <w:rFonts w:ascii="Arial" w:hAnsi="Arial" w:cs="Arial"/>
          <w:sz w:val="24"/>
          <w:szCs w:val="24"/>
        </w:rPr>
        <w:t xml:space="preserve">от 29 декабря 2004 № 191-ФЗ «О введении в действие Градостроительного кодекса Российской Федерации» до 1 марта 2018 года </w:t>
      </w:r>
      <w:r w:rsidRPr="00C04F04">
        <w:rPr>
          <w:rFonts w:ascii="Arial" w:hAnsi="Arial" w:cs="Arial"/>
          <w:sz w:val="24"/>
          <w:szCs w:val="24"/>
        </w:rPr>
        <w:t>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12" w:name="sub_1105"/>
      <w:bookmarkEnd w:id="111"/>
      <w:r w:rsidRPr="00C04F04">
        <w:rPr>
          <w:rFonts w:ascii="Arial" w:hAnsi="Arial" w:cs="Arial"/>
          <w:sz w:val="24"/>
          <w:szCs w:val="24"/>
        </w:rPr>
        <w:t>84. Не требуется выдача разрешения на ввод объекта в эксплуатацию в случае строительства объектов, для которых не требуется выдача разрешения на строительство.</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13" w:name="sub_1107"/>
      <w:bookmarkEnd w:id="112"/>
      <w:r w:rsidRPr="00C04F04">
        <w:rPr>
          <w:rFonts w:ascii="Arial" w:hAnsi="Arial" w:cs="Arial"/>
          <w:sz w:val="24"/>
          <w:szCs w:val="24"/>
        </w:rPr>
        <w:t>86. В случае</w:t>
      </w:r>
      <w:proofErr w:type="gramStart"/>
      <w:r w:rsidRPr="00C04F04">
        <w:rPr>
          <w:rFonts w:ascii="Arial" w:hAnsi="Arial" w:cs="Arial"/>
          <w:sz w:val="24"/>
          <w:szCs w:val="24"/>
        </w:rPr>
        <w:t>,</w:t>
      </w:r>
      <w:proofErr w:type="gramEnd"/>
      <w:r w:rsidRPr="00C04F04">
        <w:rPr>
          <w:rFonts w:ascii="Arial" w:hAnsi="Arial" w:cs="Arial"/>
          <w:sz w:val="24"/>
          <w:szCs w:val="24"/>
        </w:rPr>
        <w:t xml:space="preserve"> если разрешение на строительство выдавалось до введения в действие </w:t>
      </w:r>
      <w:hyperlink r:id="rId47" w:history="1">
        <w:r w:rsidRPr="00C04F04">
          <w:rPr>
            <w:rFonts w:ascii="Arial" w:hAnsi="Arial" w:cs="Arial"/>
            <w:sz w:val="24"/>
            <w:szCs w:val="24"/>
          </w:rPr>
          <w:t>Градостроительного кодекса</w:t>
        </w:r>
      </w:hyperlink>
      <w:r w:rsidRPr="00C04F04">
        <w:rPr>
          <w:rFonts w:ascii="Arial" w:hAnsi="Arial" w:cs="Arial"/>
          <w:sz w:val="24"/>
          <w:szCs w:val="24"/>
        </w:rPr>
        <w:t xml:space="preserve"> РФ или для выдачи разрешения на строительство в соответствии с </w:t>
      </w:r>
      <w:hyperlink r:id="rId48" w:history="1">
        <w:r w:rsidRPr="00C04F04">
          <w:rPr>
            <w:rFonts w:ascii="Arial" w:hAnsi="Arial" w:cs="Arial"/>
            <w:sz w:val="24"/>
            <w:szCs w:val="24"/>
          </w:rPr>
          <w:t>п. 1 ч. 1 ст. 4</w:t>
        </w:r>
      </w:hyperlink>
      <w:r w:rsidRPr="00C04F04">
        <w:rPr>
          <w:rFonts w:ascii="Arial" w:hAnsi="Arial" w:cs="Arial"/>
          <w:sz w:val="24"/>
          <w:szCs w:val="24"/>
        </w:rPr>
        <w:t xml:space="preserve"> Федерального закона от 29 декабря 2004 г. N 191-ФЗ "О введении в действие Градостроительного кодекса Российской Федерации" был представлен не градостроительный план земельного участка, а кадастровый план, то застройщику не может быть отказано в выдаче разрешения на ввод объекта в эксплуатацию на основании несоответствия объекта капитального строительства требованиям градостроительного плана земельного участка (</w:t>
      </w:r>
      <w:hyperlink r:id="rId49" w:history="1">
        <w:r w:rsidRPr="00C04F04">
          <w:rPr>
            <w:rFonts w:ascii="Arial" w:hAnsi="Arial" w:cs="Arial"/>
            <w:sz w:val="24"/>
            <w:szCs w:val="24"/>
          </w:rPr>
          <w:t>ч. 2 ст. 4</w:t>
        </w:r>
      </w:hyperlink>
      <w:r w:rsidRPr="00C04F04">
        <w:rPr>
          <w:rFonts w:ascii="Arial" w:hAnsi="Arial" w:cs="Arial"/>
          <w:sz w:val="24"/>
          <w:szCs w:val="24"/>
        </w:rPr>
        <w:t xml:space="preserve"> указанного Федерального закона).</w:t>
      </w:r>
    </w:p>
    <w:bookmarkEnd w:id="11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14" w:name="sub_1154"/>
      <w:r w:rsidRPr="00C04F04">
        <w:rPr>
          <w:rFonts w:ascii="Arial" w:hAnsi="Arial" w:cs="Arial"/>
          <w:b/>
          <w:bCs/>
          <w:sz w:val="24"/>
          <w:szCs w:val="24"/>
        </w:rPr>
        <w:t>Раздел 3. Административные процедуры</w:t>
      </w:r>
    </w:p>
    <w:bookmarkEnd w:id="114"/>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15" w:name="sub_1111"/>
      <w:r w:rsidRPr="00C04F04">
        <w:rPr>
          <w:rFonts w:ascii="Arial" w:hAnsi="Arial" w:cs="Arial"/>
          <w:b/>
          <w:bCs/>
          <w:sz w:val="24"/>
          <w:szCs w:val="24"/>
        </w:rPr>
        <w:t>Глава 1. Последовательность административных действий (процедур)</w:t>
      </w:r>
    </w:p>
    <w:bookmarkEnd w:id="11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16" w:name="sub_1110"/>
      <w:r w:rsidRPr="00C04F04">
        <w:rPr>
          <w:rFonts w:ascii="Arial" w:hAnsi="Arial" w:cs="Arial"/>
          <w:sz w:val="24"/>
          <w:szCs w:val="24"/>
        </w:rPr>
        <w:t>87. Предоставление муниципальной услуги включает в себя следующие административные процедуры:</w:t>
      </w:r>
    </w:p>
    <w:bookmarkEnd w:id="11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прием и регистрация документов, необходимых для выдачи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рассмотрение представленных документов;</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оформление и выдача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отказ в предоставлении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17" w:name="sub_1113"/>
      <w:r w:rsidRPr="00C04F04">
        <w:rPr>
          <w:rFonts w:ascii="Arial" w:hAnsi="Arial" w:cs="Arial"/>
          <w:b/>
          <w:bCs/>
          <w:sz w:val="24"/>
          <w:szCs w:val="24"/>
        </w:rPr>
        <w:t>Глава 2. Блок-схема по предоставлению муниципальной услуги</w:t>
      </w:r>
    </w:p>
    <w:bookmarkEnd w:id="11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18" w:name="sub_1112"/>
      <w:r w:rsidRPr="00C04F04">
        <w:rPr>
          <w:rFonts w:ascii="Arial" w:hAnsi="Arial" w:cs="Arial"/>
          <w:sz w:val="24"/>
          <w:szCs w:val="24"/>
        </w:rPr>
        <w:lastRenderedPageBreak/>
        <w:t>88. Последовательность административных процедур по предоставлению муниципальной услуги представлена блок-схемой (</w:t>
      </w:r>
      <w:hyperlink w:anchor="sub_11" w:history="1">
        <w:r w:rsidRPr="00C04F04">
          <w:rPr>
            <w:rFonts w:ascii="Arial" w:hAnsi="Arial" w:cs="Arial"/>
            <w:sz w:val="24"/>
            <w:szCs w:val="24"/>
          </w:rPr>
          <w:t>Приложение N 1</w:t>
        </w:r>
      </w:hyperlink>
      <w:r w:rsidRPr="00C04F04">
        <w:rPr>
          <w:rFonts w:ascii="Arial" w:hAnsi="Arial" w:cs="Arial"/>
          <w:sz w:val="24"/>
          <w:szCs w:val="24"/>
        </w:rPr>
        <w:t xml:space="preserve"> к административному регламенту).</w:t>
      </w:r>
    </w:p>
    <w:bookmarkEnd w:id="11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19" w:name="sub_1123"/>
      <w:r w:rsidRPr="00C04F04">
        <w:rPr>
          <w:rFonts w:ascii="Arial" w:hAnsi="Arial" w:cs="Arial"/>
          <w:b/>
          <w:bCs/>
          <w:sz w:val="24"/>
          <w:szCs w:val="24"/>
        </w:rPr>
        <w:t>Глава 3. Прием и регистрация документов, необходимых для выдачи разрешения на строительство</w:t>
      </w:r>
    </w:p>
    <w:bookmarkEnd w:id="11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0" w:name="sub_1114"/>
      <w:r w:rsidRPr="00C04F04">
        <w:rPr>
          <w:rFonts w:ascii="Arial" w:hAnsi="Arial" w:cs="Arial"/>
          <w:sz w:val="24"/>
          <w:szCs w:val="24"/>
        </w:rPr>
        <w:t xml:space="preserve">89. </w:t>
      </w:r>
      <w:proofErr w:type="gramStart"/>
      <w:r w:rsidRPr="00C04F04">
        <w:rPr>
          <w:rFonts w:ascii="Arial" w:hAnsi="Arial" w:cs="Arial"/>
          <w:sz w:val="24"/>
          <w:szCs w:val="24"/>
        </w:rPr>
        <w:t xml:space="preserve">Основанием для начала административной процедуры предоставления муниципальной услуги по выдаче разрешения на ввод объекта в эксплуатацию является подача в Управление архитектуры и градостроительства администрации Озерского городского округа, МБУ "МФЦ" заявления на имя главы Озерского городского округа с приложением документов, предусмотренных </w:t>
      </w:r>
      <w:hyperlink w:anchor="sub_1066" w:history="1">
        <w:r w:rsidRPr="00C04F04">
          <w:rPr>
            <w:rFonts w:ascii="Arial" w:hAnsi="Arial" w:cs="Arial"/>
            <w:sz w:val="24"/>
            <w:szCs w:val="24"/>
          </w:rPr>
          <w:t>пунктом 51</w:t>
        </w:r>
      </w:hyperlink>
      <w:r w:rsidRPr="00C04F04">
        <w:rPr>
          <w:rFonts w:ascii="Arial" w:hAnsi="Arial" w:cs="Arial"/>
          <w:sz w:val="24"/>
          <w:szCs w:val="24"/>
        </w:rPr>
        <w:t xml:space="preserve"> настоящего административного регламента, лично от заявителей (</w:t>
      </w:r>
      <w:hyperlink w:anchor="sub_12" w:history="1">
        <w:r w:rsidRPr="00C04F04">
          <w:rPr>
            <w:rFonts w:ascii="Arial" w:hAnsi="Arial" w:cs="Arial"/>
            <w:sz w:val="24"/>
            <w:szCs w:val="24"/>
          </w:rPr>
          <w:t>Приложение N 2</w:t>
        </w:r>
      </w:hyperlink>
      <w:r w:rsidRPr="00C04F04">
        <w:rPr>
          <w:rFonts w:ascii="Arial" w:hAnsi="Arial" w:cs="Arial"/>
          <w:sz w:val="24"/>
          <w:szCs w:val="24"/>
        </w:rPr>
        <w:t xml:space="preserve"> к административному регламенту).</w:t>
      </w:r>
      <w:proofErr w:type="gramEnd"/>
    </w:p>
    <w:bookmarkEnd w:id="12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От имени заявителя документы могут быть представлены уполномоченным лицом при наличии надлежаще оформленных документов, устанавливающих такое право.</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1" w:name="sub_3891"/>
      <w:r w:rsidRPr="00C04F04">
        <w:rPr>
          <w:rFonts w:ascii="Arial" w:hAnsi="Arial" w:cs="Arial"/>
          <w:sz w:val="24"/>
          <w:szCs w:val="24"/>
        </w:rPr>
        <w:t>89.1. В случае обращения заявителя в МБУ "МФЦ" специалистом МБУ "МФЦ" осуществляется прием и регистрация заявления с комплектом документов, необходимых для предоставления муниципальной услуги, о чем заявителю выдается расписка.</w:t>
      </w:r>
    </w:p>
    <w:bookmarkEnd w:id="12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В этом случае заявление и документы, необходимые для предоставления муниципальной услуги, передаются в Управление в срок не позднее следующего рабочего дня.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2" w:name="sub_1115"/>
      <w:r w:rsidRPr="00C04F04">
        <w:rPr>
          <w:rFonts w:ascii="Arial" w:hAnsi="Arial" w:cs="Arial"/>
          <w:sz w:val="24"/>
          <w:szCs w:val="24"/>
        </w:rPr>
        <w:t>90.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устанавливает личность заявителя, проверяя документ, удостоверяющий личность.</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3" w:name="sub_1116"/>
      <w:bookmarkEnd w:id="122"/>
      <w:r w:rsidRPr="00C04F04">
        <w:rPr>
          <w:rFonts w:ascii="Arial" w:hAnsi="Arial" w:cs="Arial"/>
          <w:sz w:val="24"/>
          <w:szCs w:val="24"/>
        </w:rPr>
        <w:t>91. В ходе приема документов от заявителя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осуществляет проверку представленных документов:</w:t>
      </w:r>
    </w:p>
    <w:bookmarkEnd w:id="12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на наличие необходимых документов согласно перечню, указанному в </w:t>
      </w:r>
      <w:hyperlink w:anchor="sub_1066" w:history="1">
        <w:r w:rsidRPr="00C04F04">
          <w:rPr>
            <w:rFonts w:ascii="Arial" w:hAnsi="Arial" w:cs="Arial"/>
            <w:sz w:val="24"/>
            <w:szCs w:val="24"/>
          </w:rPr>
          <w:t>п. 51</w:t>
        </w:r>
      </w:hyperlink>
      <w:r w:rsidRPr="00C04F04">
        <w:rPr>
          <w:rFonts w:ascii="Arial" w:hAnsi="Arial" w:cs="Arial"/>
          <w:sz w:val="24"/>
          <w:szCs w:val="24"/>
        </w:rPr>
        <w:t xml:space="preserve"> и настоящего административного регламента;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на правильность заполнения бланка заявления;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на соответствие представленных экземпляров оригиналов и копий документов друг с другом;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на наличие в заявлении и прилагаемых к нему </w:t>
      </w:r>
      <w:proofErr w:type="gramStart"/>
      <w:r w:rsidRPr="00C04F04">
        <w:rPr>
          <w:rFonts w:ascii="Arial" w:hAnsi="Arial" w:cs="Arial"/>
          <w:sz w:val="24"/>
          <w:szCs w:val="24"/>
        </w:rPr>
        <w:t>документов</w:t>
      </w:r>
      <w:proofErr w:type="gramEnd"/>
      <w:r w:rsidRPr="00C04F04">
        <w:rPr>
          <w:rFonts w:ascii="Arial" w:hAnsi="Arial" w:cs="Arial"/>
          <w:sz w:val="24"/>
          <w:szCs w:val="24"/>
        </w:rPr>
        <w:t xml:space="preserve"> не оговоренных исправлений, серьезных повреждений, не позволяющих однозначно истолковать их содержание.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4" w:name="sub_1117"/>
      <w:r w:rsidRPr="00C04F04">
        <w:rPr>
          <w:rFonts w:ascii="Arial" w:hAnsi="Arial" w:cs="Arial"/>
          <w:sz w:val="24"/>
          <w:szCs w:val="24"/>
        </w:rPr>
        <w:t>92. При подготовке заявления и документов не допускается применение факсимильных подписей.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5" w:name="sub_1118"/>
      <w:bookmarkEnd w:id="124"/>
      <w:r w:rsidRPr="00C04F04">
        <w:rPr>
          <w:rFonts w:ascii="Arial" w:hAnsi="Arial" w:cs="Arial"/>
          <w:sz w:val="24"/>
          <w:szCs w:val="24"/>
        </w:rPr>
        <w:t xml:space="preserve">93. </w:t>
      </w:r>
      <w:proofErr w:type="gramStart"/>
      <w:r w:rsidRPr="00C04F04">
        <w:rPr>
          <w:rFonts w:ascii="Arial" w:hAnsi="Arial" w:cs="Arial"/>
          <w:sz w:val="24"/>
          <w:szCs w:val="24"/>
        </w:rPr>
        <w:t xml:space="preserve">При установлении фактов отсутствия необходимых документов, несоответствия представленных документов требованиям, указанным в </w:t>
      </w:r>
      <w:hyperlink w:anchor="sub_1066" w:history="1">
        <w:r w:rsidRPr="00C04F04">
          <w:rPr>
            <w:rFonts w:ascii="Arial" w:hAnsi="Arial" w:cs="Arial"/>
            <w:sz w:val="24"/>
            <w:szCs w:val="24"/>
          </w:rPr>
          <w:t>п. 51</w:t>
        </w:r>
      </w:hyperlink>
      <w:r w:rsidRPr="00C04F04">
        <w:rPr>
          <w:rFonts w:ascii="Arial" w:hAnsi="Arial" w:cs="Arial"/>
          <w:sz w:val="24"/>
          <w:szCs w:val="24"/>
        </w:rPr>
        <w:t xml:space="preserve"> настоящего административного регламента,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уведомляет заявителя о наличии препятствий для исполнения муниципальной функции, объясняет заявителю содержание выявленных недостатков представленных документов и предлагает принять меры по их устранению:</w:t>
      </w:r>
      <w:proofErr w:type="gramEnd"/>
    </w:p>
    <w:bookmarkEnd w:id="12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lastRenderedPageBreak/>
        <w:t>- при согласии заявителя устранить препятствия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возвращает представленные документы;</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при несогласии заявителя устранить препятствия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обращает его внимание, что указанное обстоятельство может препятствовать исполнению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6" w:name="sub_1119"/>
      <w:r w:rsidRPr="00C04F04">
        <w:rPr>
          <w:rFonts w:ascii="Arial" w:hAnsi="Arial" w:cs="Arial"/>
          <w:sz w:val="24"/>
          <w:szCs w:val="24"/>
        </w:rPr>
        <w:t xml:space="preserve">94. </w:t>
      </w:r>
      <w:proofErr w:type="gramStart"/>
      <w:r w:rsidRPr="00C04F04">
        <w:rPr>
          <w:rFonts w:ascii="Arial" w:hAnsi="Arial" w:cs="Arial"/>
          <w:sz w:val="24"/>
          <w:szCs w:val="24"/>
        </w:rPr>
        <w:t>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фиксирует факт получения от заявителя пакета документов путем произведения записи в журнале регистрации заявлений на выдачу разрешения на ввод объекта в эксплуатацию, которая содержит: регистрационный номер, дату приема заявления, наименование заявителя (застройщика), количество документов и наименование документов.</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7" w:name="sub_1120"/>
      <w:bookmarkEnd w:id="126"/>
      <w:r w:rsidRPr="00C04F04">
        <w:rPr>
          <w:rFonts w:ascii="Arial" w:hAnsi="Arial" w:cs="Arial"/>
          <w:sz w:val="24"/>
          <w:szCs w:val="24"/>
        </w:rPr>
        <w:t>95. Заявителю выдается первый экземпляр заявления с отметкой о дате и входящим номером регистрации, второй экземпляр приобщается к поступившим документам.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8" w:name="sub_1121"/>
      <w:bookmarkEnd w:id="127"/>
      <w:r w:rsidRPr="00C04F04">
        <w:rPr>
          <w:rFonts w:ascii="Arial" w:hAnsi="Arial" w:cs="Arial"/>
          <w:sz w:val="24"/>
          <w:szCs w:val="24"/>
        </w:rPr>
        <w:t>96.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формирует поступившие документы в дело для последующей передачи их начальнику Управления, ответственному за организацию работы по подготовке документов в целях выдачи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29" w:name="sub_1122"/>
      <w:bookmarkEnd w:id="128"/>
      <w:r w:rsidRPr="00C04F04">
        <w:rPr>
          <w:rFonts w:ascii="Arial" w:hAnsi="Arial" w:cs="Arial"/>
          <w:sz w:val="24"/>
          <w:szCs w:val="24"/>
        </w:rPr>
        <w:t>97. Все действия совершаются в день обращения заявителя (застройщика).</w:t>
      </w:r>
    </w:p>
    <w:bookmarkEnd w:id="12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30" w:name="sub_1132"/>
      <w:r w:rsidRPr="00C04F04">
        <w:rPr>
          <w:rFonts w:ascii="Arial" w:hAnsi="Arial" w:cs="Arial"/>
          <w:b/>
          <w:bCs/>
          <w:sz w:val="24"/>
          <w:szCs w:val="24"/>
        </w:rPr>
        <w:t>Глава 4. Рассмотрение представленных документов</w:t>
      </w:r>
    </w:p>
    <w:bookmarkEnd w:id="13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1" w:name="sub_1124"/>
      <w:r w:rsidRPr="00C04F04">
        <w:rPr>
          <w:rFonts w:ascii="Arial" w:hAnsi="Arial" w:cs="Arial"/>
          <w:sz w:val="24"/>
          <w:szCs w:val="24"/>
        </w:rPr>
        <w:t xml:space="preserve">98. </w:t>
      </w:r>
      <w:proofErr w:type="gramStart"/>
      <w:r w:rsidRPr="00C04F04">
        <w:rPr>
          <w:rFonts w:ascii="Arial" w:hAnsi="Arial" w:cs="Arial"/>
          <w:sz w:val="24"/>
          <w:szCs w:val="24"/>
        </w:rPr>
        <w:t>В течение дня, следующего за днем приема и регистрации поступивших документов, начальник Управления, ответственный за организацию работы по подготовке документов в целях выдачи разрешения на ввод объекта в эксплуатацию, визирует заявление и через секретаря передает комплект документов с заявлением начальнику отдела подготовки градостроительной и исходно-разрешительной документации для строительства Управления, уполномоченному на рассмотрение представленных документов.</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2" w:name="sub_1125"/>
      <w:bookmarkEnd w:id="131"/>
      <w:r w:rsidRPr="00C04F04">
        <w:rPr>
          <w:rFonts w:ascii="Arial" w:hAnsi="Arial" w:cs="Arial"/>
          <w:sz w:val="24"/>
          <w:szCs w:val="24"/>
        </w:rPr>
        <w:t>99. Начальник отдела подготовки градостроительной и исходно-разрешительной документации для строительства Управления, уполномоченный на рассмотрение представленных документов, осуществляет проверку комплектности представленных документов, прилагаемых к заявлению и полноты содержащейся в заявлении информации.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3" w:name="sub_1126"/>
      <w:bookmarkEnd w:id="132"/>
      <w:r w:rsidRPr="00C04F04">
        <w:rPr>
          <w:rFonts w:ascii="Arial" w:hAnsi="Arial" w:cs="Arial"/>
          <w:sz w:val="24"/>
          <w:szCs w:val="24"/>
        </w:rPr>
        <w:t>100. Начальник отдела подготовки градостроительной и исходно-разрешительной документации для строительства Управления, уполномоченный на рассмотрение представленных документов, обязан осуществить осмотр объекта капитального строительства для проверки его соответствия:</w:t>
      </w:r>
    </w:p>
    <w:bookmarkEnd w:id="133"/>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r w:rsidR="007A4260">
        <w:rPr>
          <w:rFonts w:ascii="Arial" w:hAnsi="Arial" w:cs="Arial"/>
          <w:sz w:val="24"/>
          <w:szCs w:val="24"/>
        </w:rPr>
        <w:t xml:space="preserve">   </w:t>
      </w:r>
      <w:r w:rsidRPr="00C04F04">
        <w:rPr>
          <w:rFonts w:ascii="Arial" w:hAnsi="Arial" w:cs="Arial"/>
          <w:sz w:val="24"/>
          <w:szCs w:val="24"/>
        </w:rPr>
        <w:t>требованиям градостроительного плана земельного участка;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w:t>
      </w:r>
      <w:r w:rsidR="007A4260">
        <w:rPr>
          <w:rFonts w:ascii="Arial" w:hAnsi="Arial" w:cs="Arial"/>
          <w:sz w:val="24"/>
          <w:szCs w:val="24"/>
        </w:rPr>
        <w:t xml:space="preserve">   </w:t>
      </w:r>
      <w:r w:rsidRPr="00C04F04">
        <w:rPr>
          <w:rFonts w:ascii="Arial" w:hAnsi="Arial" w:cs="Arial"/>
          <w:sz w:val="24"/>
          <w:szCs w:val="24"/>
        </w:rPr>
        <w:t>требованиям, установленным в разрешении на строительство;</w:t>
      </w:r>
    </w:p>
    <w:p w:rsidR="002A67E4" w:rsidRPr="00C04F04" w:rsidRDefault="007A4260" w:rsidP="002A67E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r w:rsidR="002A67E4" w:rsidRPr="00C04F04">
        <w:rPr>
          <w:rFonts w:ascii="Arial" w:hAnsi="Arial" w:cs="Arial"/>
          <w:sz w:val="24"/>
          <w:szCs w:val="24"/>
        </w:rPr>
        <w:t>параметров построенного, реконструированного объекта капитального строительства проектной документации.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lastRenderedPageBreak/>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4" w:name="sub_1127"/>
      <w:r w:rsidRPr="00C04F04">
        <w:rPr>
          <w:rFonts w:ascii="Arial" w:hAnsi="Arial" w:cs="Arial"/>
          <w:sz w:val="24"/>
          <w:szCs w:val="24"/>
        </w:rPr>
        <w:t xml:space="preserve">101. При отсутствии оснований для отказа, указанных в пункте 67 настоящего административного регламента, начальник отдела подготовки градостроительной и исходно-разрешительной документации для строительства Управления, уполномоченный на рассмотрение представленных документов, оформляет разрешение на ввод объекта в эксплуатацию по установленной </w:t>
      </w:r>
      <w:hyperlink r:id="rId50" w:history="1">
        <w:r w:rsidRPr="00C04F04">
          <w:rPr>
            <w:rFonts w:ascii="Arial" w:hAnsi="Arial" w:cs="Arial"/>
            <w:sz w:val="24"/>
            <w:szCs w:val="24"/>
          </w:rPr>
          <w:t>форме</w:t>
        </w:r>
      </w:hyperlink>
      <w:r w:rsidRPr="00C04F04">
        <w:rPr>
          <w:rFonts w:ascii="Arial" w:hAnsi="Arial" w:cs="Arial"/>
          <w:sz w:val="24"/>
          <w:szCs w:val="24"/>
        </w:rPr>
        <w:t xml:space="preserve">, утвержденной </w:t>
      </w:r>
      <w:r w:rsidR="000B615D" w:rsidRPr="00C04F04">
        <w:rPr>
          <w:rFonts w:ascii="Arial" w:hAnsi="Arial" w:cs="Arial"/>
          <w:sz w:val="24"/>
          <w:szCs w:val="24"/>
        </w:rPr>
        <w:t>приказом Министерства строительства и жилищно-коммунального хозяйства Российской Федерации от 19.02.2015  № 117/</w:t>
      </w:r>
      <w:r w:rsidR="007A4260">
        <w:rPr>
          <w:rFonts w:ascii="Arial" w:hAnsi="Arial" w:cs="Arial"/>
          <w:sz w:val="24"/>
          <w:szCs w:val="24"/>
        </w:rPr>
        <w:t xml:space="preserve"> </w:t>
      </w:r>
      <w:proofErr w:type="spellStart"/>
      <w:proofErr w:type="gramStart"/>
      <w:r w:rsidR="000B615D" w:rsidRPr="00C04F04">
        <w:rPr>
          <w:rFonts w:ascii="Arial" w:hAnsi="Arial" w:cs="Arial"/>
          <w:sz w:val="24"/>
          <w:szCs w:val="24"/>
        </w:rPr>
        <w:t>пр</w:t>
      </w:r>
      <w:proofErr w:type="spellEnd"/>
      <w:proofErr w:type="gramEnd"/>
      <w:r w:rsidR="000B615D" w:rsidRPr="00C04F04">
        <w:rPr>
          <w:rFonts w:ascii="Arial" w:hAnsi="Arial" w:cs="Arial"/>
          <w:sz w:val="24"/>
          <w:szCs w:val="24"/>
        </w:rPr>
        <w:t xml:space="preserve"> </w:t>
      </w:r>
      <w:r w:rsidR="007A4260">
        <w:rPr>
          <w:rFonts w:ascii="Arial" w:hAnsi="Arial" w:cs="Arial"/>
          <w:sz w:val="24"/>
          <w:szCs w:val="24"/>
        </w:rPr>
        <w:t xml:space="preserve"> </w:t>
      </w:r>
      <w:r w:rsidR="000B615D" w:rsidRPr="00C04F04">
        <w:rPr>
          <w:rFonts w:ascii="Arial" w:hAnsi="Arial" w:cs="Arial"/>
          <w:sz w:val="24"/>
          <w:szCs w:val="24"/>
        </w:rPr>
        <w:t>«Об утверждении формы разрешения на строительство и формы разрешения на ввод объекта в эксплуатацию» (</w:t>
      </w:r>
      <w:hyperlink r:id="rId51" w:anchor="sub_31" w:history="1">
        <w:r w:rsidR="000B615D" w:rsidRPr="00C04F04">
          <w:rPr>
            <w:rStyle w:val="affff0"/>
            <w:rFonts w:ascii="Arial" w:hAnsi="Arial" w:cs="Arial"/>
            <w:color w:val="auto"/>
            <w:sz w:val="24"/>
            <w:szCs w:val="24"/>
            <w:u w:val="none"/>
          </w:rPr>
          <w:t>приложение № 3</w:t>
        </w:r>
      </w:hyperlink>
      <w:r w:rsidR="000B615D" w:rsidRPr="00C04F04">
        <w:rPr>
          <w:rFonts w:ascii="Arial" w:hAnsi="Arial" w:cs="Arial"/>
          <w:sz w:val="24"/>
          <w:szCs w:val="24"/>
        </w:rPr>
        <w:t xml:space="preserve"> к административному регламенту).</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5" w:name="sub_1128"/>
      <w:bookmarkEnd w:id="134"/>
      <w:r w:rsidRPr="00C04F04">
        <w:rPr>
          <w:rFonts w:ascii="Arial" w:hAnsi="Arial" w:cs="Arial"/>
          <w:sz w:val="24"/>
          <w:szCs w:val="24"/>
        </w:rPr>
        <w:t>102. Один экземпляр разрешения на ввод объекта в эксплуатацию визируется начальником Управления и далее все экземпляры бланков разрешения на ввод объекта в эксплуатацию с полным пакетом документов направляются для рассмотрения и подписания заместителю главы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6" w:name="sub_1129"/>
      <w:bookmarkEnd w:id="135"/>
      <w:r w:rsidRPr="00C04F04">
        <w:rPr>
          <w:rFonts w:ascii="Arial" w:hAnsi="Arial" w:cs="Arial"/>
          <w:sz w:val="24"/>
          <w:szCs w:val="24"/>
        </w:rPr>
        <w:t>103. В случае соответствия представленных документов вышеназванным требованиям заместитель главы Озерского городского округа подписывает разрешение на ввод объекта в эксплуатацию и заверяет подпись гербовой печатью администрации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7" w:name="sub_1130"/>
      <w:bookmarkEnd w:id="136"/>
      <w:r w:rsidRPr="00C04F04">
        <w:rPr>
          <w:rFonts w:ascii="Arial" w:hAnsi="Arial" w:cs="Arial"/>
          <w:sz w:val="24"/>
          <w:szCs w:val="24"/>
        </w:rPr>
        <w:t>104. Подписанные экземпляры разрешения на ввод объекта в эксплуатацию и представленные документы передаются в Управление для последующей регистрации и выдачи заявителю.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38" w:name="sub_1131"/>
      <w:bookmarkEnd w:id="137"/>
      <w:r w:rsidRPr="00C04F04">
        <w:rPr>
          <w:rFonts w:ascii="Arial" w:hAnsi="Arial" w:cs="Arial"/>
          <w:sz w:val="24"/>
          <w:szCs w:val="24"/>
        </w:rPr>
        <w:t xml:space="preserve">105. Все действия по рассмотрению документов и принятию решения осуществляются в течение </w:t>
      </w:r>
      <w:r w:rsidR="004148F8">
        <w:rPr>
          <w:rFonts w:ascii="Arial" w:hAnsi="Arial" w:cs="Arial"/>
          <w:sz w:val="24"/>
          <w:szCs w:val="24"/>
        </w:rPr>
        <w:t>п</w:t>
      </w:r>
      <w:r w:rsidRPr="00C04F04">
        <w:rPr>
          <w:rFonts w:ascii="Arial" w:hAnsi="Arial" w:cs="Arial"/>
          <w:sz w:val="24"/>
          <w:szCs w:val="24"/>
        </w:rPr>
        <w:t>яти рабочих дней.</w:t>
      </w:r>
    </w:p>
    <w:bookmarkEnd w:id="13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39" w:name="sub_1138"/>
      <w:r w:rsidRPr="00C04F04">
        <w:rPr>
          <w:rFonts w:ascii="Arial" w:hAnsi="Arial" w:cs="Arial"/>
          <w:b/>
          <w:bCs/>
          <w:sz w:val="24"/>
          <w:szCs w:val="24"/>
        </w:rPr>
        <w:t>Глава 5. Выдача разрешения на ввод объекта в эксплуатацию</w:t>
      </w:r>
    </w:p>
    <w:bookmarkEnd w:id="13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0" w:name="sub_1133"/>
      <w:r w:rsidRPr="00C04F04">
        <w:rPr>
          <w:rFonts w:ascii="Arial" w:hAnsi="Arial" w:cs="Arial"/>
          <w:sz w:val="24"/>
          <w:szCs w:val="24"/>
        </w:rPr>
        <w:t>106. Основанием для начала выдачи документа является подписанное заместителем главы Озерского городского округа разрешение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1" w:name="sub_1134"/>
      <w:bookmarkEnd w:id="140"/>
      <w:r w:rsidRPr="00C04F04">
        <w:rPr>
          <w:rFonts w:ascii="Arial" w:hAnsi="Arial" w:cs="Arial"/>
          <w:sz w:val="24"/>
          <w:szCs w:val="24"/>
        </w:rPr>
        <w:t xml:space="preserve">107. </w:t>
      </w:r>
      <w:proofErr w:type="gramStart"/>
      <w:r w:rsidRPr="00C04F04">
        <w:rPr>
          <w:rFonts w:ascii="Arial" w:hAnsi="Arial" w:cs="Arial"/>
          <w:sz w:val="24"/>
          <w:szCs w:val="24"/>
        </w:rPr>
        <w:t>В день возвращения подписанного разрешения на ввод объекта в эксплуатацию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после проведения регистрации и присвоения номера разрешению на ввод объекта в эксплуатацию в журнале регистрации разрешений на ввод объекта в эксплуатацию сообщает заявителю о готовности документа по телефонам, указанным в заявлении.</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2" w:name="sub_1135"/>
      <w:bookmarkEnd w:id="141"/>
      <w:r w:rsidRPr="00C04F04">
        <w:rPr>
          <w:rFonts w:ascii="Arial" w:hAnsi="Arial" w:cs="Arial"/>
          <w:sz w:val="24"/>
          <w:szCs w:val="24"/>
        </w:rPr>
        <w:t>108.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выдает документы заявителю на основании представленного паспорта или другого документа, удостоверяющего личность. В случае получения документов доверенным лицом заявителя предъявляется доверенность.</w:t>
      </w:r>
    </w:p>
    <w:bookmarkEnd w:id="14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Заявителю передаются два экземпляра разрешения </w:t>
      </w:r>
      <w:proofErr w:type="gramStart"/>
      <w:r w:rsidRPr="00C04F04">
        <w:rPr>
          <w:rFonts w:ascii="Arial" w:hAnsi="Arial" w:cs="Arial"/>
          <w:sz w:val="24"/>
          <w:szCs w:val="24"/>
        </w:rPr>
        <w:t>на ввод объекта в эксплуатацию с последующей росписью в журнале выдачи разрешения на ввод</w:t>
      </w:r>
      <w:proofErr w:type="gramEnd"/>
      <w:r w:rsidRPr="00C04F04">
        <w:rPr>
          <w:rFonts w:ascii="Arial" w:hAnsi="Arial" w:cs="Arial"/>
          <w:sz w:val="24"/>
          <w:szCs w:val="24"/>
        </w:rPr>
        <w:t xml:space="preserve"> объекта в эксплуатацию, удостоверяющей получение данного документа.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3" w:name="sub_1136"/>
      <w:r w:rsidRPr="00C04F04">
        <w:rPr>
          <w:rFonts w:ascii="Arial" w:hAnsi="Arial" w:cs="Arial"/>
          <w:sz w:val="24"/>
          <w:szCs w:val="24"/>
        </w:rPr>
        <w:t>109. Третий экземпляр разрешения на ввод объекта в эксплуатацию с приложенным пакетом документов формируется в дело для передачи на хранение в архив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4" w:name="sub_1137"/>
      <w:bookmarkEnd w:id="143"/>
      <w:r w:rsidRPr="00C04F04">
        <w:rPr>
          <w:rFonts w:ascii="Arial" w:hAnsi="Arial" w:cs="Arial"/>
          <w:sz w:val="24"/>
          <w:szCs w:val="24"/>
        </w:rPr>
        <w:lastRenderedPageBreak/>
        <w:t xml:space="preserve">110. Четвертый экземпляр разрешения на ввод объекта в эксплуатацию в течение 7 дней со дня подписания в соответствии с </w:t>
      </w:r>
      <w:hyperlink r:id="rId52" w:history="1">
        <w:r w:rsidRPr="00C04F04">
          <w:rPr>
            <w:rFonts w:ascii="Arial" w:hAnsi="Arial" w:cs="Arial"/>
            <w:sz w:val="24"/>
            <w:szCs w:val="24"/>
          </w:rPr>
          <w:t>ч. 2 ст. 57</w:t>
        </w:r>
      </w:hyperlink>
      <w:r w:rsidRPr="00C04F04">
        <w:rPr>
          <w:rFonts w:ascii="Arial" w:hAnsi="Arial" w:cs="Arial"/>
          <w:sz w:val="24"/>
          <w:szCs w:val="24"/>
        </w:rPr>
        <w:t xml:space="preserve"> Градостроительного кодекса передается в отдел геолого-геодезического надзора и информационного обеспечения градостроительной деятельности Управления для размещения их в единой информационной системе.</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5" w:name="sub_31101"/>
      <w:bookmarkEnd w:id="144"/>
      <w:r w:rsidRPr="00C04F04">
        <w:rPr>
          <w:rFonts w:ascii="Arial" w:hAnsi="Arial" w:cs="Arial"/>
          <w:sz w:val="24"/>
          <w:szCs w:val="24"/>
        </w:rPr>
        <w:t>110.1. В случае предоставления услуги посредством обращения заявителя в МБУ "МФЦ", результат предоставления муниципальной услуги передается Управлением для выдачи заявителю в МБУ "МФЦ" в течение 3 рабочих дней.</w:t>
      </w:r>
    </w:p>
    <w:bookmarkEnd w:id="145"/>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Специалист МБУ "МФЦ" информирует заявителя о поступлении результата предоставления муниципальной услуги способом, выбранным заявителем (посредством SMS-сообщения, электронной почты, телефонного сообщения), выдает результат предоставления муниципальной услуги при личном обращении заявителя.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46" w:name="sub_1153"/>
      <w:r w:rsidRPr="00C04F04">
        <w:rPr>
          <w:rFonts w:ascii="Arial" w:hAnsi="Arial" w:cs="Arial"/>
          <w:b/>
          <w:bCs/>
          <w:sz w:val="24"/>
          <w:szCs w:val="24"/>
        </w:rPr>
        <w:t>Глава 6. Отказ в выдаче разрешения на ввод объекта в эксплуатацию</w:t>
      </w:r>
    </w:p>
    <w:bookmarkEnd w:id="14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7" w:name="sub_1139"/>
      <w:r w:rsidRPr="00C04F04">
        <w:rPr>
          <w:rFonts w:ascii="Arial" w:hAnsi="Arial" w:cs="Arial"/>
          <w:sz w:val="24"/>
          <w:szCs w:val="24"/>
        </w:rPr>
        <w:t>111. При обнаружении начальником отдела подготовки градостроительной и исходно-разрешительной документации для строительства Управления, ответственным за проверку представленных документов, несоответствия требованиям, установленным настоящим административным регламентом, в течение одного дня составляется и передается начальнику Управления проект уведомления об отказе в выдаче разрешения на ввод объекта в эксплуатацию на бланке администрации Озерского городского округа. К проекту прилагаются документы, на основании которых было подготовлено уведомление об отказе в выдаче разрешения на ввод объекта в эксплуатацию.</w:t>
      </w:r>
    </w:p>
    <w:bookmarkEnd w:id="14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Проект уведомления об отказе в выдаче разрешения на ввод объекта в эксплуатацию готовится в двух экземплярах.</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8" w:name="sub_1140"/>
      <w:r w:rsidRPr="00C04F04">
        <w:rPr>
          <w:rFonts w:ascii="Arial" w:hAnsi="Arial" w:cs="Arial"/>
          <w:sz w:val="24"/>
          <w:szCs w:val="24"/>
        </w:rPr>
        <w:t>112. Уведомление об отказе в выдаче разрешения на ввод объекта в эксплуатацию должно содержать основания, по которым запрашиваемое разрешение не может быть представлено, а также порядок обжалования такого решения.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49" w:name="sub_1141"/>
      <w:bookmarkEnd w:id="148"/>
      <w:r w:rsidRPr="00C04F04">
        <w:rPr>
          <w:rFonts w:ascii="Arial" w:hAnsi="Arial" w:cs="Arial"/>
          <w:sz w:val="24"/>
          <w:szCs w:val="24"/>
        </w:rPr>
        <w:t>113. Проект мотивированного уведомления об отказе в выдаче разрешения на ввод объекта в эксплуатацию визируется начальником Управления и вместе с документами, представленными заявителем (застройщиком), направляется для подписания заместителю главы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0" w:name="sub_1142"/>
      <w:bookmarkEnd w:id="149"/>
      <w:r w:rsidRPr="00C04F04">
        <w:rPr>
          <w:rFonts w:ascii="Arial" w:hAnsi="Arial" w:cs="Arial"/>
          <w:sz w:val="24"/>
          <w:szCs w:val="24"/>
        </w:rPr>
        <w:t xml:space="preserve">114. Заместитель главы Озерского городского округа рассматривает проект уведомления об отказе в выдаче разрешения на ввод объекта в эксплуатацию и прилагаемые к нему документы. По итогам рассмотрения заместитель главы Озерского городского округа подписывает отказ или возвращает проект уведомления </w:t>
      </w:r>
      <w:proofErr w:type="gramStart"/>
      <w:r w:rsidRPr="00C04F04">
        <w:rPr>
          <w:rFonts w:ascii="Arial" w:hAnsi="Arial" w:cs="Arial"/>
          <w:sz w:val="24"/>
          <w:szCs w:val="24"/>
        </w:rPr>
        <w:t>об отказе в выдаче разрешения на ввод объекта в эксплуатацию на доработку</w:t>
      </w:r>
      <w:proofErr w:type="gramEnd"/>
      <w:r w:rsidRPr="00C04F04">
        <w:rPr>
          <w:rFonts w:ascii="Arial" w:hAnsi="Arial" w:cs="Arial"/>
          <w:sz w:val="24"/>
          <w:szCs w:val="24"/>
        </w:rPr>
        <w:t>.</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1" w:name="sub_1143"/>
      <w:bookmarkEnd w:id="150"/>
      <w:r w:rsidRPr="00C04F04">
        <w:rPr>
          <w:rFonts w:ascii="Arial" w:hAnsi="Arial" w:cs="Arial"/>
          <w:sz w:val="24"/>
          <w:szCs w:val="24"/>
        </w:rPr>
        <w:t xml:space="preserve">115. Основанием </w:t>
      </w:r>
      <w:proofErr w:type="gramStart"/>
      <w:r w:rsidRPr="00C04F04">
        <w:rPr>
          <w:rFonts w:ascii="Arial" w:hAnsi="Arial" w:cs="Arial"/>
          <w:sz w:val="24"/>
          <w:szCs w:val="24"/>
        </w:rPr>
        <w:t>для возврата проекта уведомления об отказе в выдаче разрешения на ввод объекта в эксплуатацию</w:t>
      </w:r>
      <w:proofErr w:type="gramEnd"/>
      <w:r w:rsidRPr="00C04F04">
        <w:rPr>
          <w:rFonts w:ascii="Arial" w:hAnsi="Arial" w:cs="Arial"/>
          <w:sz w:val="24"/>
          <w:szCs w:val="24"/>
        </w:rPr>
        <w:t xml:space="preserve"> на доработку может являться:</w:t>
      </w:r>
    </w:p>
    <w:bookmarkEnd w:id="15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 оформление проекта уведомления </w:t>
      </w:r>
      <w:proofErr w:type="gramStart"/>
      <w:r w:rsidRPr="00C04F04">
        <w:rPr>
          <w:rFonts w:ascii="Arial" w:hAnsi="Arial" w:cs="Arial"/>
          <w:sz w:val="24"/>
          <w:szCs w:val="24"/>
        </w:rPr>
        <w:t>об отказе в выдаче разрешения на ввод объекта в эксплуатацию с нарушением</w:t>
      </w:r>
      <w:proofErr w:type="gramEnd"/>
      <w:r w:rsidRPr="00C04F04">
        <w:rPr>
          <w:rFonts w:ascii="Arial" w:hAnsi="Arial" w:cs="Arial"/>
          <w:sz w:val="24"/>
          <w:szCs w:val="24"/>
        </w:rPr>
        <w:t xml:space="preserve"> установленной формы;</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выводы, изложенные специалистом в проекте уведомления об отказе в выдаче разрешения на ввод объекта в эксплуатацию, противоречат действующему законодательству;</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иные основания в соответствии с компетенцией заместителя главы Озерского городского округа.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2" w:name="sub_1144"/>
      <w:r w:rsidRPr="00C04F04">
        <w:rPr>
          <w:rFonts w:ascii="Arial" w:hAnsi="Arial" w:cs="Arial"/>
          <w:sz w:val="24"/>
          <w:szCs w:val="24"/>
        </w:rPr>
        <w:t>116. В случае возврата заместителем главы Озерского городского округа документов, начальник отдела подготовки градостроительной и исходно-</w:t>
      </w:r>
      <w:r w:rsidRPr="00C04F04">
        <w:rPr>
          <w:rFonts w:ascii="Arial" w:hAnsi="Arial" w:cs="Arial"/>
          <w:sz w:val="24"/>
          <w:szCs w:val="24"/>
        </w:rPr>
        <w:lastRenderedPageBreak/>
        <w:t>разрешительной документации для строительства Управления, ответственный за проверку представленных документов на соответствие требованиям, установленным настоящим административным регламентом, в зависимости от оснований возврата обязан устранить выявленные нарушения.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3" w:name="sub_1145"/>
      <w:bookmarkEnd w:id="152"/>
      <w:r w:rsidRPr="00C04F04">
        <w:rPr>
          <w:rFonts w:ascii="Arial" w:hAnsi="Arial" w:cs="Arial"/>
          <w:sz w:val="24"/>
          <w:szCs w:val="24"/>
        </w:rPr>
        <w:t>117. Подписанный заместителем главы Озерского городского округа итоговый документ - уведомление об отказе в выдаче разрешения на ввод объекта в эксплуатацию передается в Управление для регистрации в журнале выдачи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4" w:name="sub_1146"/>
      <w:bookmarkEnd w:id="153"/>
      <w:r w:rsidRPr="00C04F04">
        <w:rPr>
          <w:rFonts w:ascii="Arial" w:hAnsi="Arial" w:cs="Arial"/>
          <w:sz w:val="24"/>
          <w:szCs w:val="24"/>
        </w:rPr>
        <w:t xml:space="preserve">118. Все действия по рассмотрению документов и принятию решения о выдаче разрешения на ввод объекта в эксплуатацию осуществляется в течение </w:t>
      </w:r>
      <w:r w:rsidR="004148F8">
        <w:rPr>
          <w:rFonts w:ascii="Arial" w:hAnsi="Arial" w:cs="Arial"/>
          <w:sz w:val="24"/>
          <w:szCs w:val="24"/>
        </w:rPr>
        <w:t>п</w:t>
      </w:r>
      <w:bookmarkStart w:id="155" w:name="_GoBack"/>
      <w:bookmarkEnd w:id="155"/>
      <w:r w:rsidRPr="00C04F04">
        <w:rPr>
          <w:rFonts w:ascii="Arial" w:hAnsi="Arial" w:cs="Arial"/>
          <w:sz w:val="24"/>
          <w:szCs w:val="24"/>
        </w:rPr>
        <w:t>яти рабочих дней.</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6" w:name="sub_1147"/>
      <w:bookmarkEnd w:id="154"/>
      <w:r w:rsidRPr="00C04F04">
        <w:rPr>
          <w:rFonts w:ascii="Arial" w:hAnsi="Arial" w:cs="Arial"/>
          <w:sz w:val="24"/>
          <w:szCs w:val="24"/>
        </w:rPr>
        <w:t xml:space="preserve">119. </w:t>
      </w:r>
      <w:proofErr w:type="gramStart"/>
      <w:r w:rsidRPr="00C04F04">
        <w:rPr>
          <w:rFonts w:ascii="Arial" w:hAnsi="Arial" w:cs="Arial"/>
          <w:sz w:val="24"/>
          <w:szCs w:val="24"/>
        </w:rPr>
        <w:t>В день возвращения подписанного уведомления об отказе в выдаче разрешения на ввод объекта в эксплуатацию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регистрирует и присваивает номер уведомлению об отказе в выдаче разрешения на ввод объекта в эксплуатацию в журнале регистрации разрешений на ввод объекта в эксплуатацию.</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7" w:name="sub_1148"/>
      <w:bookmarkEnd w:id="156"/>
      <w:r w:rsidRPr="00C04F04">
        <w:rPr>
          <w:rFonts w:ascii="Arial" w:hAnsi="Arial" w:cs="Arial"/>
          <w:sz w:val="24"/>
          <w:szCs w:val="24"/>
        </w:rPr>
        <w:t>120.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уведомляет заявителя по телефону об отказе в выдаче разрешения на ввод объекта в эксплуатацию, при наличии адреса электронной почты заявителя пересылает ему электронную версию уведомления об отказе в выдаче разрешения на ввод объекта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8" w:name="sub_1149"/>
      <w:bookmarkEnd w:id="157"/>
      <w:r w:rsidRPr="00C04F04">
        <w:rPr>
          <w:rFonts w:ascii="Arial" w:hAnsi="Arial" w:cs="Arial"/>
          <w:sz w:val="24"/>
          <w:szCs w:val="24"/>
        </w:rPr>
        <w:t xml:space="preserve">121. </w:t>
      </w:r>
      <w:proofErr w:type="gramStart"/>
      <w:r w:rsidRPr="00C04F04">
        <w:rPr>
          <w:rFonts w:ascii="Arial" w:hAnsi="Arial" w:cs="Arial"/>
          <w:sz w:val="24"/>
          <w:szCs w:val="24"/>
        </w:rPr>
        <w:t>При обращении заявителя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удостоверяется, что получатель является именно тем лицом, на чье имя оформлено уведомление об отказе в выдаче разрешения на ввод объекта в эксплуатацию, либо лицом, на которого надлежащим образом оформлена доверенность на получение итогового документа.</w:t>
      </w:r>
      <w:proofErr w:type="gramEnd"/>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59" w:name="sub_1150"/>
      <w:bookmarkEnd w:id="158"/>
      <w:r w:rsidRPr="00C04F04">
        <w:rPr>
          <w:rFonts w:ascii="Arial" w:hAnsi="Arial" w:cs="Arial"/>
          <w:sz w:val="24"/>
          <w:szCs w:val="24"/>
        </w:rPr>
        <w:t xml:space="preserve">122. Заявителю передается один экземпляр уведомления </w:t>
      </w:r>
      <w:proofErr w:type="gramStart"/>
      <w:r w:rsidRPr="00C04F04">
        <w:rPr>
          <w:rFonts w:ascii="Arial" w:hAnsi="Arial" w:cs="Arial"/>
          <w:sz w:val="24"/>
          <w:szCs w:val="24"/>
        </w:rPr>
        <w:t>об отказе в выдаче разрешения на ввод объекта в эксплуатацию с последующей росписью</w:t>
      </w:r>
      <w:proofErr w:type="gramEnd"/>
      <w:r w:rsidRPr="00C04F04">
        <w:rPr>
          <w:rFonts w:ascii="Arial" w:hAnsi="Arial" w:cs="Arial"/>
          <w:sz w:val="24"/>
          <w:szCs w:val="24"/>
        </w:rPr>
        <w:t xml:space="preserve"> в журнале выдачи разрешения на ввод объекта в эксплуатацию, удостоверяющей получение данного документа.</w:t>
      </w:r>
    </w:p>
    <w:bookmarkEnd w:id="15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Один экземпляр уведомления об отказе в выдаче разрешения на ввод объекта в эксплуатацию хранится в системе делопроизводства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0" w:name="sub_1151"/>
      <w:r w:rsidRPr="00C04F04">
        <w:rPr>
          <w:rFonts w:ascii="Arial" w:hAnsi="Arial" w:cs="Arial"/>
          <w:sz w:val="24"/>
          <w:szCs w:val="24"/>
        </w:rPr>
        <w:t xml:space="preserve">123. Вместе </w:t>
      </w:r>
      <w:proofErr w:type="gramStart"/>
      <w:r w:rsidRPr="00C04F04">
        <w:rPr>
          <w:rFonts w:ascii="Arial" w:hAnsi="Arial" w:cs="Arial"/>
          <w:sz w:val="24"/>
          <w:szCs w:val="24"/>
        </w:rPr>
        <w:t>с уведомлением об отказе в выдаче разрешения на ввод объекта в эксплуатацию</w:t>
      </w:r>
      <w:proofErr w:type="gramEnd"/>
      <w:r w:rsidRPr="00C04F04">
        <w:rPr>
          <w:rFonts w:ascii="Arial" w:hAnsi="Arial" w:cs="Arial"/>
          <w:sz w:val="24"/>
          <w:szCs w:val="24"/>
        </w:rPr>
        <w:t xml:space="preserve"> получателю возвращаются все представленные им документы. Перечень возвращаемых документов указывается в уведомлении.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1" w:name="sub_1152"/>
      <w:bookmarkEnd w:id="160"/>
      <w:r w:rsidRPr="00C04F04">
        <w:rPr>
          <w:rFonts w:ascii="Arial" w:hAnsi="Arial" w:cs="Arial"/>
          <w:sz w:val="24"/>
          <w:szCs w:val="24"/>
        </w:rPr>
        <w:t>124. Решение (уведомление) об отказе в выдаче разрешения на ввод объекта в эксплуатацию может быть обжаловано в судебном порядке.</w:t>
      </w:r>
    </w:p>
    <w:bookmarkEnd w:id="161"/>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62" w:name="sub_1160"/>
      <w:r w:rsidRPr="00C04F04">
        <w:rPr>
          <w:rFonts w:ascii="Arial" w:hAnsi="Arial" w:cs="Arial"/>
          <w:b/>
          <w:bCs/>
          <w:sz w:val="24"/>
          <w:szCs w:val="24"/>
        </w:rPr>
        <w:t xml:space="preserve">Раздел 4. Порядок и формы </w:t>
      </w:r>
      <w:proofErr w:type="gramStart"/>
      <w:r w:rsidRPr="00C04F04">
        <w:rPr>
          <w:rFonts w:ascii="Arial" w:hAnsi="Arial" w:cs="Arial"/>
          <w:b/>
          <w:bCs/>
          <w:sz w:val="24"/>
          <w:szCs w:val="24"/>
        </w:rPr>
        <w:t>контроля за</w:t>
      </w:r>
      <w:proofErr w:type="gramEnd"/>
      <w:r w:rsidRPr="00C04F04">
        <w:rPr>
          <w:rFonts w:ascii="Arial" w:hAnsi="Arial" w:cs="Arial"/>
          <w:b/>
          <w:bCs/>
          <w:sz w:val="24"/>
          <w:szCs w:val="24"/>
        </w:rPr>
        <w:t xml:space="preserve"> предоставлением муниципальной услуги</w:t>
      </w:r>
    </w:p>
    <w:bookmarkEnd w:id="162"/>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3" w:name="sub_1155"/>
      <w:r w:rsidRPr="00C04F04">
        <w:rPr>
          <w:rFonts w:ascii="Arial" w:hAnsi="Arial" w:cs="Arial"/>
          <w:sz w:val="24"/>
          <w:szCs w:val="24"/>
        </w:rPr>
        <w:t xml:space="preserve">125. Текущий </w:t>
      </w:r>
      <w:proofErr w:type="gramStart"/>
      <w:r w:rsidRPr="00C04F04">
        <w:rPr>
          <w:rFonts w:ascii="Arial" w:hAnsi="Arial" w:cs="Arial"/>
          <w:sz w:val="24"/>
          <w:szCs w:val="24"/>
        </w:rPr>
        <w:t>контроль за</w:t>
      </w:r>
      <w:proofErr w:type="gramEnd"/>
      <w:r w:rsidRPr="00C04F04">
        <w:rPr>
          <w:rFonts w:ascii="Arial" w:hAnsi="Arial" w:cs="Arial"/>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специалистами Управления осуществляется начальником Управления, ответственным за организацию работы по исполнению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4" w:name="sub_1156"/>
      <w:bookmarkEnd w:id="163"/>
      <w:r w:rsidRPr="00C04F04">
        <w:rPr>
          <w:rFonts w:ascii="Arial" w:hAnsi="Arial" w:cs="Arial"/>
          <w:sz w:val="24"/>
          <w:szCs w:val="24"/>
        </w:rPr>
        <w:lastRenderedPageBreak/>
        <w:t xml:space="preserve">126. Текущий </w:t>
      </w:r>
      <w:proofErr w:type="gramStart"/>
      <w:r w:rsidRPr="00C04F04">
        <w:rPr>
          <w:rFonts w:ascii="Arial" w:hAnsi="Arial" w:cs="Arial"/>
          <w:sz w:val="24"/>
          <w:szCs w:val="24"/>
        </w:rPr>
        <w:t>контроль за</w:t>
      </w:r>
      <w:proofErr w:type="gramEnd"/>
      <w:r w:rsidRPr="00C04F04">
        <w:rPr>
          <w:rFonts w:ascii="Arial" w:hAnsi="Arial" w:cs="Arial"/>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Управления.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5" w:name="sub_1157"/>
      <w:bookmarkEnd w:id="164"/>
      <w:r w:rsidRPr="00C04F04">
        <w:rPr>
          <w:rFonts w:ascii="Arial" w:hAnsi="Arial" w:cs="Arial"/>
          <w:sz w:val="24"/>
          <w:szCs w:val="24"/>
        </w:rPr>
        <w:t>127. Периодичность осуществления текущего контроля составляет один раз в год.</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6" w:name="sub_1158"/>
      <w:bookmarkEnd w:id="165"/>
      <w:r w:rsidRPr="00C04F04">
        <w:rPr>
          <w:rFonts w:ascii="Arial" w:hAnsi="Arial" w:cs="Arial"/>
          <w:sz w:val="24"/>
          <w:szCs w:val="24"/>
        </w:rPr>
        <w:t>128.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7" w:name="sub_1159"/>
      <w:bookmarkEnd w:id="166"/>
      <w:r w:rsidRPr="00C04F04">
        <w:rPr>
          <w:rFonts w:ascii="Arial" w:hAnsi="Arial" w:cs="Arial"/>
          <w:sz w:val="24"/>
          <w:szCs w:val="24"/>
        </w:rPr>
        <w:t>129. Персональная ответственность специалистов Управления, предоставляющих муниципальную услугу, закрепляется в их должностных инструкциях в соответствии с требованиями законодательства.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bookmarkStart w:id="168" w:name="sub_41291"/>
      <w:bookmarkEnd w:id="167"/>
      <w:r w:rsidRPr="00C04F04">
        <w:rPr>
          <w:rFonts w:ascii="Arial" w:hAnsi="Arial" w:cs="Arial"/>
          <w:sz w:val="24"/>
          <w:szCs w:val="24"/>
        </w:rPr>
        <w:t xml:space="preserve">129.1. Начальник МБУ "МФЦ" осуществляет </w:t>
      </w:r>
      <w:proofErr w:type="gramStart"/>
      <w:r w:rsidRPr="00C04F04">
        <w:rPr>
          <w:rFonts w:ascii="Arial" w:hAnsi="Arial" w:cs="Arial"/>
          <w:sz w:val="24"/>
          <w:szCs w:val="24"/>
        </w:rPr>
        <w:t>контроль за</w:t>
      </w:r>
      <w:proofErr w:type="gramEnd"/>
      <w:r w:rsidRPr="00C04F04">
        <w:rPr>
          <w:rFonts w:ascii="Arial" w:hAnsi="Arial" w:cs="Arial"/>
          <w:sz w:val="24"/>
          <w:szCs w:val="24"/>
        </w:rPr>
        <w:t xml:space="preserve"> исполнением административного регламента специалистами МБУ "МФЦ".</w:t>
      </w:r>
    </w:p>
    <w:bookmarkEnd w:id="168"/>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A47F25">
      <w:pPr>
        <w:autoSpaceDE w:val="0"/>
        <w:autoSpaceDN w:val="0"/>
        <w:adjustRightInd w:val="0"/>
        <w:spacing w:before="108" w:after="108" w:line="240" w:lineRule="auto"/>
        <w:jc w:val="center"/>
        <w:outlineLvl w:val="0"/>
        <w:rPr>
          <w:rFonts w:ascii="Arial" w:hAnsi="Arial" w:cs="Arial"/>
          <w:sz w:val="24"/>
          <w:szCs w:val="24"/>
        </w:rPr>
      </w:pPr>
      <w:bookmarkStart w:id="169" w:name="sub_1176"/>
      <w:r w:rsidRPr="00C04F04">
        <w:rPr>
          <w:rFonts w:ascii="Arial" w:hAnsi="Arial" w:cs="Arial"/>
          <w:b/>
          <w:bCs/>
          <w:sz w:val="24"/>
          <w:szCs w:val="24"/>
        </w:rPr>
        <w:t xml:space="preserve">Раздел 5. </w:t>
      </w:r>
      <w:bookmarkEnd w:id="169"/>
      <w:r w:rsidR="00A47F25" w:rsidRPr="00C04F04">
        <w:rPr>
          <w:rFonts w:ascii="Arial" w:hAnsi="Arial" w:cs="Arial"/>
          <w:b/>
          <w:bCs/>
          <w:sz w:val="24"/>
          <w:szCs w:val="24"/>
        </w:rPr>
        <w:t>Досудебное (внесудебное) обжалование заявителем решений и действий (бездействия) администрации Озерского городского округа, Управления, их должностных лиц, муниципальных служащих, МБУ «МФЦ», работников МБУ «МФЦ», а также организаций, осуществляющих функции по предоставлению муниципальной услуги, или их работников</w:t>
      </w: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70" w:name="sub_1169"/>
      <w:r w:rsidRPr="00C04F04">
        <w:rPr>
          <w:rFonts w:ascii="Arial" w:hAnsi="Arial" w:cs="Arial"/>
          <w:b/>
          <w:bCs/>
          <w:sz w:val="24"/>
          <w:szCs w:val="24"/>
        </w:rPr>
        <w:t>Глава 1. Порядок досудебного обжалования</w:t>
      </w:r>
    </w:p>
    <w:bookmarkEnd w:id="17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A47F25" w:rsidRPr="00C04F04" w:rsidRDefault="002A67E4" w:rsidP="00A47F25">
      <w:pPr>
        <w:autoSpaceDE w:val="0"/>
        <w:autoSpaceDN w:val="0"/>
        <w:adjustRightInd w:val="0"/>
        <w:spacing w:after="0" w:line="240" w:lineRule="auto"/>
        <w:ind w:firstLine="720"/>
        <w:jc w:val="both"/>
        <w:rPr>
          <w:rFonts w:ascii="Arial" w:hAnsi="Arial" w:cs="Arial"/>
          <w:sz w:val="24"/>
          <w:szCs w:val="24"/>
        </w:rPr>
      </w:pPr>
      <w:bookmarkStart w:id="171" w:name="sub_1161"/>
      <w:r w:rsidRPr="00C04F04">
        <w:rPr>
          <w:rFonts w:ascii="Arial" w:hAnsi="Arial" w:cs="Arial"/>
          <w:sz w:val="24"/>
          <w:szCs w:val="24"/>
        </w:rPr>
        <w:t xml:space="preserve">130. </w:t>
      </w:r>
      <w:bookmarkStart w:id="172" w:name="sub_1162"/>
      <w:bookmarkEnd w:id="171"/>
      <w:r w:rsidR="00A47F25" w:rsidRPr="00C04F04">
        <w:rPr>
          <w:rFonts w:ascii="Arial" w:hAnsi="Arial" w:cs="Arial"/>
          <w:sz w:val="24"/>
          <w:szCs w:val="24"/>
        </w:rPr>
        <w:t xml:space="preserve">Действия (бездействие) администрации Озерского городского округа, Управления, </w:t>
      </w:r>
      <w:proofErr w:type="gramStart"/>
      <w:r w:rsidR="00A47F25" w:rsidRPr="00C04F04">
        <w:rPr>
          <w:rFonts w:ascii="Arial" w:hAnsi="Arial" w:cs="Arial"/>
          <w:sz w:val="24"/>
          <w:szCs w:val="24"/>
        </w:rPr>
        <w:t>их должностных лиц, принимаемые ими решения при предоставлении муниципальной услуги могут</w:t>
      </w:r>
      <w:proofErr w:type="gramEnd"/>
      <w:r w:rsidR="00A47F25" w:rsidRPr="00C04F04">
        <w:rPr>
          <w:rFonts w:ascii="Arial" w:hAnsi="Arial" w:cs="Arial"/>
          <w:sz w:val="24"/>
          <w:szCs w:val="24"/>
        </w:rPr>
        <w:t xml:space="preserve"> быть обжалованы заявителями.</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Озерского городского округа либо Управления при получении данным заявителем муниципальной услуги.</w:t>
      </w:r>
    </w:p>
    <w:p w:rsidR="00A47F25" w:rsidRPr="00C04F04" w:rsidRDefault="002A67E4"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131. </w:t>
      </w:r>
      <w:bookmarkStart w:id="173" w:name="sub_1163"/>
      <w:bookmarkEnd w:id="172"/>
      <w:r w:rsidR="00A47F25" w:rsidRPr="00C04F04">
        <w:rPr>
          <w:rFonts w:ascii="Arial" w:hAnsi="Arial" w:cs="Arial"/>
          <w:sz w:val="24"/>
          <w:szCs w:val="24"/>
        </w:rPr>
        <w:t>Информирование заявителей о порядке подачи и рассмотрения жалобы осуществляется следующими способами:</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в Управлении по адресу:</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456784, Челябинская область, г. Озерск, пр. Ленина, 62, </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телефон: 8 (35130) 2-38-34, 2-41-04, 2-36-13;</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на информационном стенде, расположенном в фойе Управления;</w:t>
      </w:r>
    </w:p>
    <w:p w:rsidR="00A47F25" w:rsidRPr="00C04F04" w:rsidRDefault="00A47F25" w:rsidP="00A47F25">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3) на официальном сайте органов местного самоуправления Озерского городского округа: </w:t>
      </w:r>
      <w:hyperlink r:id="rId53" w:history="1">
        <w:r w:rsidRPr="00C04F04">
          <w:rPr>
            <w:rStyle w:val="affff0"/>
            <w:rFonts w:ascii="Arial" w:hAnsi="Arial" w:cs="Arial"/>
            <w:color w:val="auto"/>
            <w:sz w:val="24"/>
            <w:szCs w:val="24"/>
          </w:rPr>
          <w:t>http://www.ozerskadm.ru/</w:t>
        </w:r>
      </w:hyperlink>
      <w:r w:rsidRPr="00C04F04">
        <w:rPr>
          <w:rFonts w:ascii="Arial" w:hAnsi="Arial" w:cs="Arial"/>
          <w:sz w:val="24"/>
          <w:szCs w:val="24"/>
        </w:rPr>
        <w:t>.</w:t>
      </w:r>
    </w:p>
    <w:p w:rsidR="00112790" w:rsidRPr="00C04F04" w:rsidRDefault="002A67E4"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132. </w:t>
      </w:r>
      <w:bookmarkEnd w:id="173"/>
      <w:r w:rsidR="00112790" w:rsidRPr="00C04F04">
        <w:rPr>
          <w:rFonts w:ascii="Arial" w:hAnsi="Arial" w:cs="Arial"/>
          <w:sz w:val="24"/>
          <w:szCs w:val="24"/>
        </w:rPr>
        <w:t>Предметом досудебного (внесудебного) обжалования являются действия (бездействие) администрации Озерского городского округа, Управления и решения, принятые их должностными лицами в ходе выполнения настоящего Регламента, с совершением (принятием) которых не согласен заявитель.</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Заявитель может обратиться с жалобой, в том числе в следующих случаях:</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2) нарушение срока предоставления муниципальной услуги. </w:t>
      </w:r>
      <w:proofErr w:type="gramStart"/>
      <w:r w:rsidRPr="00C04F04">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Pr="00C04F04">
        <w:rPr>
          <w:rFonts w:ascii="Arial" w:hAnsi="Arial" w:cs="Arial"/>
          <w:sz w:val="24"/>
          <w:szCs w:val="24"/>
        </w:rPr>
        <w:lastRenderedPageBreak/>
        <w:t>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и муниципальными правовыми актами для предоставления муниципальной услуги, настоящим Регламентом;</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C04F04">
        <w:rPr>
          <w:rFonts w:ascii="Arial" w:hAnsi="Arial" w:cs="Arial"/>
          <w:sz w:val="24"/>
          <w:szCs w:val="24"/>
        </w:rPr>
        <w:t xml:space="preserve"> </w:t>
      </w:r>
      <w:proofErr w:type="gramStart"/>
      <w:r w:rsidRPr="00C04F04">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7) отказ администрации Озерского городского округа, Управления, их должностных лиц, должностного лица МБУ «МФЦ», работника МБУ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4F04">
        <w:rPr>
          <w:rFonts w:ascii="Arial" w:hAnsi="Arial" w:cs="Arial"/>
          <w:sz w:val="24"/>
          <w:szCs w:val="24"/>
        </w:rPr>
        <w:t xml:space="preserve"> </w:t>
      </w:r>
      <w:proofErr w:type="gramStart"/>
      <w:r w:rsidRPr="00C04F04">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bookmarkStart w:id="174" w:name="sub_110108"/>
      <w:r w:rsidRPr="00C04F04">
        <w:rPr>
          <w:rFonts w:ascii="Arial" w:hAnsi="Arial" w:cs="Arial"/>
          <w:sz w:val="24"/>
          <w:szCs w:val="24"/>
        </w:rPr>
        <w:t>8) нарушение срока или порядка выдачи документов по результатам предоставления муниципальной услуги;</w:t>
      </w:r>
    </w:p>
    <w:bookmarkEnd w:id="174"/>
    <w:p w:rsidR="00112790" w:rsidRPr="00C04F04" w:rsidRDefault="00112790" w:rsidP="00112790">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C04F04">
        <w:rPr>
          <w:rFonts w:ascii="Arial" w:hAnsi="Arial" w:cs="Arial"/>
          <w:sz w:val="24"/>
          <w:szCs w:val="24"/>
        </w:rPr>
        <w:t xml:space="preserve"> </w:t>
      </w:r>
      <w:proofErr w:type="gramStart"/>
      <w:r w:rsidRPr="00C04F04">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Pr="00C04F04">
        <w:rPr>
          <w:rFonts w:ascii="Arial" w:hAnsi="Arial" w:cs="Arial"/>
          <w:sz w:val="24"/>
          <w:szCs w:val="24"/>
        </w:rPr>
        <w:lastRenderedPageBreak/>
        <w:t>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A67E4" w:rsidRPr="00C04F04" w:rsidRDefault="00112790" w:rsidP="00112790">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54 настоящего Регламента. </w:t>
      </w:r>
      <w:proofErr w:type="gramStart"/>
      <w:r w:rsidRPr="00C04F04">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7844" w:rsidRPr="00C04F04" w:rsidRDefault="002A67E4" w:rsidP="00E17844">
      <w:pPr>
        <w:autoSpaceDE w:val="0"/>
        <w:autoSpaceDN w:val="0"/>
        <w:adjustRightInd w:val="0"/>
        <w:spacing w:after="0" w:line="240" w:lineRule="auto"/>
        <w:ind w:firstLine="720"/>
        <w:jc w:val="both"/>
        <w:rPr>
          <w:rFonts w:ascii="Arial" w:hAnsi="Arial" w:cs="Arial"/>
          <w:sz w:val="24"/>
          <w:szCs w:val="24"/>
        </w:rPr>
      </w:pPr>
      <w:bookmarkStart w:id="175" w:name="sub_1164"/>
      <w:r w:rsidRPr="00C04F04">
        <w:rPr>
          <w:rFonts w:ascii="Arial" w:hAnsi="Arial" w:cs="Arial"/>
          <w:sz w:val="24"/>
          <w:szCs w:val="24"/>
        </w:rPr>
        <w:t xml:space="preserve">133. </w:t>
      </w:r>
      <w:bookmarkStart w:id="176" w:name="sub_1165"/>
      <w:bookmarkEnd w:id="175"/>
      <w:r w:rsidR="00E17844" w:rsidRPr="00C04F04">
        <w:rPr>
          <w:rFonts w:ascii="Arial" w:hAnsi="Arial" w:cs="Arial"/>
          <w:sz w:val="24"/>
          <w:szCs w:val="24"/>
        </w:rPr>
        <w:t>Основанием для начала процедуры досудебного (внесудебного) обжалования является жалоба.</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Жалоба подается в письменной форме на бумажном носителе или                        в форме электронного документа.</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Жалоба может быть направлена по почте, через МБУ «МФЦ», с использованием сети «Интернет», официального сайта органов местного самоуправления Озерского городского округа, федерального портала, а также может быть принята при личном приеме. При поступлении жалобы в МБУ «МФЦ» работник многофункционального центра обеспечивает ее передачу в администрацию Озерского городского округа либо в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Личный прием заявителей осуществляется по предварительной записи в соответствии с графиком, утвержденным правовым актом администрации Озерского городского округа.</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Запись на личный прием заявителей осуществляется в администрации Озерского городского округа при личном обращении или по телефону: 8 (35130) 2-68-82, либо в Управлении при личном обращении или по телефону: 8 (35130) 2-31-52.</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Жалоба на решения и действия (бездействие) МБУ «МФЦ», работника МБУ «МФЦ» может быть направлена по почте, с использованием сети «Интернет», официального сайта многофункционального центра, федерального портала, а также может быть принята при личном приеме заявителя. </w:t>
      </w:r>
      <w:proofErr w:type="gramStart"/>
      <w:r w:rsidRPr="00C04F04">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федерального портала, а также может быть принята при личном приеме заявителя.</w:t>
      </w:r>
      <w:proofErr w:type="gramEnd"/>
    </w:p>
    <w:p w:rsidR="00E17844" w:rsidRPr="00C04F04" w:rsidRDefault="002A67E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134. </w:t>
      </w:r>
      <w:r w:rsidR="00E17844" w:rsidRPr="00C04F04">
        <w:rPr>
          <w:rFonts w:ascii="Arial" w:hAnsi="Arial" w:cs="Arial"/>
          <w:sz w:val="24"/>
          <w:szCs w:val="24"/>
        </w:rPr>
        <w:t>Действия (бездействие) и (или) решения должностных лиц администрации Озерского городского округа и Управления могут быть обжалованы:</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главе Озерского городского округа;</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заместителю главы Озерского городского округа;</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начальнику Управления.</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Начальник Управления рассматривает жалобы на действия (бездействие) и (или) решения, принимаемые должностными лицами Управления.</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lastRenderedPageBreak/>
        <w:t>Глава Озерского городского округа, заместитель главы Озерского городского округа рассматривают жалобы на действия (бездействие) и (или) решения, принимаемые начальником Управления, должностными лицами Управления.</w:t>
      </w:r>
    </w:p>
    <w:p w:rsidR="00E17844" w:rsidRPr="00C04F04" w:rsidRDefault="00E17844" w:rsidP="00E1784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Решения, принятые главой Озерского городского округа (его заместителем), и (или) его действия (бездействия) обжалуются в судебном порядке в соответствии с законодательством Российской Федерации.</w:t>
      </w:r>
    </w:p>
    <w:p w:rsidR="00D967A8" w:rsidRPr="00C04F04" w:rsidRDefault="002A67E4" w:rsidP="00D967A8">
      <w:pPr>
        <w:autoSpaceDE w:val="0"/>
        <w:autoSpaceDN w:val="0"/>
        <w:adjustRightInd w:val="0"/>
        <w:spacing w:after="0" w:line="240" w:lineRule="auto"/>
        <w:ind w:firstLine="720"/>
        <w:jc w:val="both"/>
        <w:rPr>
          <w:rFonts w:ascii="Arial" w:hAnsi="Arial" w:cs="Arial"/>
          <w:sz w:val="24"/>
          <w:szCs w:val="24"/>
        </w:rPr>
      </w:pPr>
      <w:bookmarkStart w:id="177" w:name="sub_1166"/>
      <w:bookmarkEnd w:id="176"/>
      <w:r w:rsidRPr="00C04F04">
        <w:rPr>
          <w:rFonts w:ascii="Arial" w:hAnsi="Arial" w:cs="Arial"/>
          <w:sz w:val="24"/>
          <w:szCs w:val="24"/>
        </w:rPr>
        <w:t xml:space="preserve">135. </w:t>
      </w:r>
      <w:bookmarkStart w:id="178" w:name="sub_1167"/>
      <w:bookmarkEnd w:id="177"/>
      <w:r w:rsidR="00D967A8" w:rsidRPr="00C04F04">
        <w:rPr>
          <w:rFonts w:ascii="Arial" w:hAnsi="Arial" w:cs="Arial"/>
          <w:sz w:val="24"/>
          <w:szCs w:val="24"/>
        </w:rPr>
        <w:t>Жалобы на решения и действия (бездействие) работника МБУ «МФЦ» подаются руководителю МБУ «МФЦ».</w:t>
      </w:r>
    </w:p>
    <w:p w:rsidR="00D967A8" w:rsidRPr="00C04F04" w:rsidRDefault="00D967A8" w:rsidP="00D967A8">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Жалобы на решения и действия (бездействие) МБУ «МФЦ» подаются учредителю МБУ «МФЦ» или должностному лицу, уполномоченному нормативным правовым актом Челябинской области.</w:t>
      </w:r>
    </w:p>
    <w:p w:rsidR="00D967A8" w:rsidRPr="00C04F04" w:rsidRDefault="00D967A8" w:rsidP="00D967A8">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B16A8" w:rsidRPr="00C04F04" w:rsidRDefault="002A67E4" w:rsidP="00FB16A8">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136. </w:t>
      </w:r>
      <w:bookmarkStart w:id="179" w:name="sub_1168"/>
      <w:bookmarkEnd w:id="178"/>
      <w:r w:rsidR="00FB16A8" w:rsidRPr="00C04F04">
        <w:rPr>
          <w:rFonts w:ascii="Arial" w:hAnsi="Arial" w:cs="Arial"/>
          <w:sz w:val="24"/>
          <w:szCs w:val="24"/>
        </w:rPr>
        <w:t>Жалоба должна содержать:</w:t>
      </w:r>
    </w:p>
    <w:p w:rsidR="00FB16A8" w:rsidRPr="00C04F04" w:rsidRDefault="00FB16A8" w:rsidP="00FB16A8">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4" w:anchor="sub_16011" w:history="1">
        <w:r w:rsidRPr="00C04F04">
          <w:rPr>
            <w:rStyle w:val="affff0"/>
            <w:rFonts w:ascii="Arial" w:hAnsi="Arial" w:cs="Arial"/>
            <w:color w:val="auto"/>
            <w:sz w:val="24"/>
            <w:szCs w:val="24"/>
          </w:rPr>
          <w:t>частью 1.1 статьи 16</w:t>
        </w:r>
      </w:hyperlink>
      <w:r w:rsidRPr="00C04F0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B16A8" w:rsidRPr="00C04F04" w:rsidRDefault="00FB16A8" w:rsidP="00FB16A8">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решение по жалобе;</w:t>
      </w:r>
      <w:proofErr w:type="gramEnd"/>
    </w:p>
    <w:p w:rsidR="00FB16A8" w:rsidRPr="00C04F04" w:rsidRDefault="00FB16A8" w:rsidP="00FB16A8">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55" w:anchor="sub_16011" w:history="1">
        <w:r w:rsidRPr="00C04F04">
          <w:rPr>
            <w:rStyle w:val="affff0"/>
            <w:rFonts w:ascii="Arial" w:hAnsi="Arial" w:cs="Arial"/>
            <w:color w:val="auto"/>
            <w:sz w:val="24"/>
            <w:szCs w:val="24"/>
          </w:rPr>
          <w:t>частью 1.1 статьи 16</w:t>
        </w:r>
      </w:hyperlink>
      <w:r w:rsidRPr="00C04F0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FB16A8" w:rsidRPr="00C04F04" w:rsidRDefault="00FB16A8" w:rsidP="00FB16A8">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56" w:anchor="sub_16011" w:history="1">
        <w:r w:rsidRPr="00C04F04">
          <w:rPr>
            <w:rStyle w:val="affff0"/>
            <w:rFonts w:ascii="Arial" w:hAnsi="Arial" w:cs="Arial"/>
            <w:color w:val="auto"/>
            <w:sz w:val="24"/>
            <w:szCs w:val="24"/>
          </w:rPr>
          <w:t>частью 1.1 статьи 16</w:t>
        </w:r>
      </w:hyperlink>
      <w:r w:rsidRPr="00C04F04">
        <w:rPr>
          <w:rFonts w:ascii="Arial" w:hAnsi="Arial" w:cs="Arial"/>
          <w:sz w:val="24"/>
          <w:szCs w:val="24"/>
        </w:rPr>
        <w:t xml:space="preserve"> Федерального закона от 27.07.2010 № 210-ФЗ «Об организации предоставления государственных</w:t>
      </w:r>
      <w:r w:rsidR="000D3DE9" w:rsidRPr="00C04F04">
        <w:rPr>
          <w:rFonts w:ascii="Arial" w:hAnsi="Arial" w:cs="Arial"/>
          <w:sz w:val="24"/>
          <w:szCs w:val="24"/>
        </w:rPr>
        <w:t xml:space="preserve"> </w:t>
      </w:r>
      <w:r w:rsidRPr="00C04F04">
        <w:rPr>
          <w:rFonts w:ascii="Arial" w:hAnsi="Arial" w:cs="Arial"/>
          <w:sz w:val="24"/>
          <w:szCs w:val="24"/>
        </w:rPr>
        <w:t>и муниципальных услуг», их работников.</w:t>
      </w:r>
      <w:proofErr w:type="gramEnd"/>
    </w:p>
    <w:p w:rsidR="00FB16A8" w:rsidRPr="00C04F04" w:rsidRDefault="00FB16A8" w:rsidP="00FB16A8">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Озерского городского округа, Управления, заявитель имеет право на получение таких документов и (или) информации, необходимых для обоснования и рассмотрения жалобы.</w:t>
      </w:r>
    </w:p>
    <w:p w:rsidR="000D3DE9" w:rsidRPr="00C04F04" w:rsidRDefault="002A67E4" w:rsidP="000D3DE9">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137. </w:t>
      </w:r>
      <w:proofErr w:type="gramStart"/>
      <w:r w:rsidR="000D3DE9" w:rsidRPr="00C04F04">
        <w:rPr>
          <w:rFonts w:ascii="Arial" w:hAnsi="Arial" w:cs="Arial"/>
          <w:sz w:val="24"/>
          <w:szCs w:val="24"/>
        </w:rPr>
        <w:t xml:space="preserve">Жалоба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000D3DE9" w:rsidRPr="00C04F04">
        <w:rPr>
          <w:rFonts w:ascii="Arial" w:hAnsi="Arial" w:cs="Arial"/>
          <w:sz w:val="24"/>
          <w:szCs w:val="24"/>
        </w:rPr>
        <w:lastRenderedPageBreak/>
        <w:t>установленного срока таких исправлений - в течение 5 рабочих дней со дня регистрации жалобы.</w:t>
      </w:r>
      <w:proofErr w:type="gramEnd"/>
    </w:p>
    <w:p w:rsidR="000D3DE9" w:rsidRPr="00C04F04" w:rsidRDefault="000D3DE9" w:rsidP="000D3DE9">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Указанный срок рассмотрения жалоб может быть сокращен в случаях, установленных Правительством Российской Федерации.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bookmarkEnd w:id="179"/>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bookmarkStart w:id="180" w:name="sub_1175"/>
      <w:r w:rsidRPr="00C04F04">
        <w:rPr>
          <w:rFonts w:ascii="Arial" w:hAnsi="Arial" w:cs="Arial"/>
          <w:b/>
          <w:bCs/>
          <w:sz w:val="24"/>
          <w:szCs w:val="24"/>
        </w:rPr>
        <w:t>Глава 2. Порядок судебного обжалования</w:t>
      </w:r>
    </w:p>
    <w:bookmarkEnd w:id="180"/>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0852D4" w:rsidRPr="00C04F04" w:rsidRDefault="002A67E4" w:rsidP="000852D4">
      <w:pPr>
        <w:autoSpaceDE w:val="0"/>
        <w:autoSpaceDN w:val="0"/>
        <w:adjustRightInd w:val="0"/>
        <w:spacing w:after="0" w:line="240" w:lineRule="auto"/>
        <w:ind w:firstLine="720"/>
        <w:jc w:val="both"/>
        <w:rPr>
          <w:rFonts w:ascii="Arial" w:hAnsi="Arial" w:cs="Arial"/>
          <w:sz w:val="24"/>
          <w:szCs w:val="24"/>
        </w:rPr>
      </w:pPr>
      <w:bookmarkStart w:id="181" w:name="sub_1170"/>
      <w:r w:rsidRPr="00C04F04">
        <w:rPr>
          <w:rFonts w:ascii="Arial" w:hAnsi="Arial" w:cs="Arial"/>
          <w:sz w:val="24"/>
          <w:szCs w:val="24"/>
        </w:rPr>
        <w:t xml:space="preserve">138. </w:t>
      </w:r>
      <w:r w:rsidR="000852D4" w:rsidRPr="00C04F04">
        <w:rPr>
          <w:rFonts w:ascii="Arial" w:hAnsi="Arial" w:cs="Arial"/>
          <w:sz w:val="24"/>
          <w:szCs w:val="24"/>
        </w:rPr>
        <w:t>По результатам рассмотрения жалобы должностные лица, указанные в пунктах 134 и 135 настоящего Регламента, принимают одно из следующих решений:</w:t>
      </w:r>
    </w:p>
    <w:p w:rsidR="000852D4" w:rsidRPr="00C04F04" w:rsidRDefault="000852D4" w:rsidP="000852D4">
      <w:pPr>
        <w:autoSpaceDE w:val="0"/>
        <w:autoSpaceDN w:val="0"/>
        <w:adjustRightInd w:val="0"/>
        <w:spacing w:after="0" w:line="240" w:lineRule="auto"/>
        <w:ind w:firstLine="720"/>
        <w:jc w:val="both"/>
        <w:rPr>
          <w:rFonts w:ascii="Arial" w:hAnsi="Arial" w:cs="Arial"/>
          <w:sz w:val="24"/>
          <w:szCs w:val="24"/>
        </w:rPr>
      </w:pPr>
      <w:proofErr w:type="gramStart"/>
      <w:r w:rsidRPr="00C04F04">
        <w:rPr>
          <w:rFonts w:ascii="Arial" w:hAnsi="Arial" w:cs="Arial"/>
          <w:sz w:val="24"/>
          <w:szCs w:val="24"/>
        </w:rPr>
        <w:t>1) удовлетворяют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 а также в иных формах;</w:t>
      </w:r>
      <w:proofErr w:type="gramEnd"/>
    </w:p>
    <w:p w:rsidR="000852D4" w:rsidRPr="00C04F04" w:rsidRDefault="000852D4" w:rsidP="000852D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2) отказывают в удовлетворении жалобы.</w:t>
      </w:r>
    </w:p>
    <w:p w:rsidR="000852D4" w:rsidRPr="00C04F04" w:rsidRDefault="002A67E4" w:rsidP="000852D4">
      <w:pPr>
        <w:autoSpaceDE w:val="0"/>
        <w:autoSpaceDN w:val="0"/>
        <w:adjustRightInd w:val="0"/>
        <w:spacing w:after="0" w:line="240" w:lineRule="auto"/>
        <w:ind w:firstLine="720"/>
        <w:jc w:val="both"/>
        <w:rPr>
          <w:rFonts w:ascii="Arial" w:hAnsi="Arial" w:cs="Arial"/>
          <w:sz w:val="24"/>
          <w:szCs w:val="24"/>
        </w:rPr>
      </w:pPr>
      <w:bookmarkStart w:id="182" w:name="sub_1171"/>
      <w:bookmarkEnd w:id="181"/>
      <w:r w:rsidRPr="00C04F04">
        <w:rPr>
          <w:rFonts w:ascii="Arial" w:hAnsi="Arial" w:cs="Arial"/>
          <w:sz w:val="24"/>
          <w:szCs w:val="24"/>
        </w:rPr>
        <w:t xml:space="preserve">139. </w:t>
      </w:r>
      <w:bookmarkStart w:id="183" w:name="sub_1172"/>
      <w:bookmarkEnd w:id="182"/>
      <w:r w:rsidR="000852D4" w:rsidRPr="00C04F04">
        <w:rPr>
          <w:rFonts w:ascii="Arial" w:hAnsi="Arial" w:cs="Arial"/>
          <w:sz w:val="24"/>
          <w:szCs w:val="24"/>
        </w:rPr>
        <w:t>Не позднее дня, следующего за днем принятия решения, указанного в пункте 138 настоящего Регламента, заявителю в письменной форме или по желанию заявителя в электронной форме направляется мотивированное решение по результатам рассмотрении жалобы.</w:t>
      </w:r>
    </w:p>
    <w:p w:rsidR="00F7362B"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140. </w:t>
      </w:r>
      <w:bookmarkStart w:id="184" w:name="sub_1173"/>
      <w:bookmarkEnd w:id="183"/>
      <w:proofErr w:type="gramStart"/>
      <w:r w:rsidR="00F7362B" w:rsidRPr="00C04F04">
        <w:rPr>
          <w:rFonts w:ascii="Arial" w:hAnsi="Arial" w:cs="Arial"/>
          <w:sz w:val="24"/>
          <w:szCs w:val="24"/>
        </w:rPr>
        <w:t>В случае признания жалобы подлежащей удовлетворению в ответе заявителю, указанном в пункте 139 настоящего Регламента, дается информация о действиях, осуществляемых администрацией Озерского городского округа, Управлением, МБУ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00F7362B" w:rsidRPr="00C04F04">
        <w:rPr>
          <w:rFonts w:ascii="Arial" w:hAnsi="Arial" w:cs="Arial"/>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141. </w:t>
      </w:r>
      <w:r w:rsidR="00F7362B" w:rsidRPr="00C04F04">
        <w:rPr>
          <w:rFonts w:ascii="Arial" w:hAnsi="Arial" w:cs="Arial"/>
          <w:sz w:val="24"/>
          <w:szCs w:val="24"/>
        </w:rPr>
        <w:t xml:space="preserve">В случае признания </w:t>
      </w:r>
      <w:proofErr w:type="gramStart"/>
      <w:r w:rsidR="00F7362B" w:rsidRPr="00C04F04">
        <w:rPr>
          <w:rFonts w:ascii="Arial" w:hAnsi="Arial" w:cs="Arial"/>
          <w:sz w:val="24"/>
          <w:szCs w:val="24"/>
        </w:rPr>
        <w:t>жалобы</w:t>
      </w:r>
      <w:proofErr w:type="gramEnd"/>
      <w:r w:rsidR="00F7362B" w:rsidRPr="00C04F04">
        <w:rPr>
          <w:rFonts w:ascii="Arial" w:hAnsi="Arial" w:cs="Arial"/>
          <w:sz w:val="24"/>
          <w:szCs w:val="24"/>
        </w:rPr>
        <w:t xml:space="preserve"> не подлежащей удовлетворению в ответе заявителю, указанном в пункте 139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362B" w:rsidRPr="00C04F04" w:rsidRDefault="002A67E4" w:rsidP="00F7362B">
      <w:pPr>
        <w:autoSpaceDE w:val="0"/>
        <w:autoSpaceDN w:val="0"/>
        <w:adjustRightInd w:val="0"/>
        <w:spacing w:after="0" w:line="240" w:lineRule="auto"/>
        <w:ind w:firstLine="720"/>
        <w:jc w:val="both"/>
        <w:rPr>
          <w:rFonts w:ascii="Arial" w:hAnsi="Arial" w:cs="Arial"/>
          <w:sz w:val="24"/>
          <w:szCs w:val="24"/>
        </w:rPr>
      </w:pPr>
      <w:bookmarkStart w:id="185" w:name="sub_1174"/>
      <w:bookmarkEnd w:id="184"/>
      <w:r w:rsidRPr="00C04F04">
        <w:rPr>
          <w:rFonts w:ascii="Arial" w:hAnsi="Arial" w:cs="Arial"/>
          <w:sz w:val="24"/>
          <w:szCs w:val="24"/>
        </w:rPr>
        <w:t xml:space="preserve">142. </w:t>
      </w:r>
      <w:bookmarkEnd w:id="185"/>
      <w:r w:rsidR="00F7362B" w:rsidRPr="00C04F04">
        <w:rPr>
          <w:rFonts w:ascii="Arial" w:hAnsi="Arial" w:cs="Arial"/>
          <w:sz w:val="24"/>
          <w:szCs w:val="24"/>
        </w:rPr>
        <w:t>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2A67E4" w:rsidRPr="00C04F04" w:rsidRDefault="00C80A19" w:rsidP="002A67E4">
      <w:pPr>
        <w:autoSpaceDE w:val="0"/>
        <w:autoSpaceDN w:val="0"/>
        <w:adjustRightInd w:val="0"/>
        <w:spacing w:after="0" w:line="240" w:lineRule="auto"/>
        <w:ind w:firstLine="720"/>
        <w:jc w:val="both"/>
        <w:rPr>
          <w:rFonts w:ascii="Arial" w:hAnsi="Arial" w:cs="Arial"/>
          <w:sz w:val="24"/>
          <w:szCs w:val="24"/>
        </w:rPr>
      </w:pPr>
      <w:r w:rsidRPr="00C04F04">
        <w:rPr>
          <w:rFonts w:ascii="Arial" w:hAnsi="Arial" w:cs="Arial"/>
          <w:sz w:val="24"/>
          <w:szCs w:val="24"/>
        </w:rPr>
        <w:t xml:space="preserve">143. В случае установления в ходе или по результатам </w:t>
      </w:r>
      <w:proofErr w:type="gramStart"/>
      <w:r w:rsidRPr="00C04F04">
        <w:rPr>
          <w:rFonts w:ascii="Arial" w:hAnsi="Arial" w:cs="Arial"/>
          <w:sz w:val="24"/>
          <w:szCs w:val="24"/>
        </w:rPr>
        <w:t>рассмотрения жалобы признаков состава административного правонарушения</w:t>
      </w:r>
      <w:proofErr w:type="gramEnd"/>
      <w:r w:rsidRPr="00C04F04">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B29EC" w:rsidRPr="00C04F04">
        <w:rPr>
          <w:rFonts w:ascii="Arial" w:hAnsi="Arial" w:cs="Arial"/>
          <w:sz w:val="24"/>
          <w:szCs w:val="24"/>
        </w:rPr>
        <w:t>.</w:t>
      </w:r>
    </w:p>
    <w:p w:rsidR="000B29EC" w:rsidRPr="00C04F04" w:rsidRDefault="000B29EC" w:rsidP="002A67E4">
      <w:pPr>
        <w:autoSpaceDE w:val="0"/>
        <w:autoSpaceDN w:val="0"/>
        <w:adjustRightInd w:val="0"/>
        <w:spacing w:after="0" w:line="240" w:lineRule="auto"/>
        <w:ind w:firstLine="720"/>
        <w:jc w:val="both"/>
        <w:rPr>
          <w:rFonts w:ascii="Arial" w:hAnsi="Arial" w:cs="Arial"/>
          <w:sz w:val="24"/>
          <w:szCs w:val="24"/>
        </w:rPr>
      </w:pPr>
    </w:p>
    <w:p w:rsidR="000B29EC" w:rsidRPr="00C04F04" w:rsidRDefault="000B29EC" w:rsidP="002A67E4">
      <w:pPr>
        <w:autoSpaceDE w:val="0"/>
        <w:autoSpaceDN w:val="0"/>
        <w:adjustRightInd w:val="0"/>
        <w:spacing w:after="0" w:line="240" w:lineRule="auto"/>
        <w:ind w:firstLine="720"/>
        <w:jc w:val="both"/>
        <w:rPr>
          <w:rFonts w:ascii="Arial" w:hAnsi="Arial" w:cs="Arial"/>
          <w:sz w:val="24"/>
          <w:szCs w:val="24"/>
        </w:rPr>
      </w:pPr>
    </w:p>
    <w:p w:rsidR="000B29EC" w:rsidRPr="00C04F04" w:rsidRDefault="000B29EC" w:rsidP="002A67E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2A67E4" w:rsidRPr="00C04F04">
        <w:tc>
          <w:tcPr>
            <w:tcW w:w="6666" w:type="dxa"/>
            <w:tcBorders>
              <w:top w:val="nil"/>
              <w:left w:val="nil"/>
              <w:bottom w:val="nil"/>
              <w:right w:val="nil"/>
            </w:tcBorders>
          </w:tcPr>
          <w:p w:rsidR="002A67E4" w:rsidRPr="00C04F04" w:rsidRDefault="002A67E4" w:rsidP="002A67E4">
            <w:pPr>
              <w:autoSpaceDE w:val="0"/>
              <w:autoSpaceDN w:val="0"/>
              <w:adjustRightInd w:val="0"/>
              <w:spacing w:after="0" w:line="240" w:lineRule="auto"/>
              <w:rPr>
                <w:rFonts w:ascii="Arial" w:hAnsi="Arial" w:cs="Arial"/>
                <w:sz w:val="24"/>
                <w:szCs w:val="24"/>
              </w:rPr>
            </w:pPr>
            <w:r w:rsidRPr="00C04F04">
              <w:rPr>
                <w:rFonts w:ascii="Arial" w:hAnsi="Arial" w:cs="Arial"/>
                <w:sz w:val="24"/>
                <w:szCs w:val="24"/>
              </w:rPr>
              <w:t>Начальник Управления архитектуры</w:t>
            </w:r>
            <w:r w:rsidRPr="00C04F04">
              <w:rPr>
                <w:rFonts w:ascii="Arial" w:hAnsi="Arial" w:cs="Arial"/>
                <w:sz w:val="24"/>
                <w:szCs w:val="24"/>
              </w:rPr>
              <w:br/>
              <w:t>и градостроительства администрации</w:t>
            </w:r>
            <w:r w:rsidRPr="00C04F04">
              <w:rPr>
                <w:rFonts w:ascii="Arial" w:hAnsi="Arial" w:cs="Arial"/>
                <w:sz w:val="24"/>
                <w:szCs w:val="24"/>
              </w:rPr>
              <w:br/>
              <w:t>Озерского городского округа Челябинской области</w:t>
            </w:r>
          </w:p>
        </w:tc>
        <w:tc>
          <w:tcPr>
            <w:tcW w:w="3333" w:type="dxa"/>
            <w:tcBorders>
              <w:top w:val="nil"/>
              <w:left w:val="nil"/>
              <w:bottom w:val="nil"/>
              <w:right w:val="nil"/>
            </w:tcBorders>
          </w:tcPr>
          <w:p w:rsidR="002A67E4" w:rsidRPr="00C04F04" w:rsidRDefault="002A67E4" w:rsidP="002A67E4">
            <w:pPr>
              <w:autoSpaceDE w:val="0"/>
              <w:autoSpaceDN w:val="0"/>
              <w:adjustRightInd w:val="0"/>
              <w:spacing w:after="0" w:line="240" w:lineRule="auto"/>
              <w:jc w:val="right"/>
              <w:rPr>
                <w:rFonts w:ascii="Arial" w:hAnsi="Arial" w:cs="Arial"/>
                <w:sz w:val="24"/>
                <w:szCs w:val="24"/>
              </w:rPr>
            </w:pPr>
            <w:r w:rsidRPr="00C04F04">
              <w:rPr>
                <w:rFonts w:ascii="Arial" w:hAnsi="Arial" w:cs="Arial"/>
                <w:sz w:val="24"/>
                <w:szCs w:val="24"/>
              </w:rPr>
              <w:t xml:space="preserve">С.Б. </w:t>
            </w:r>
            <w:proofErr w:type="spellStart"/>
            <w:r w:rsidRPr="00C04F04">
              <w:rPr>
                <w:rFonts w:ascii="Arial" w:hAnsi="Arial" w:cs="Arial"/>
                <w:sz w:val="24"/>
                <w:szCs w:val="24"/>
              </w:rPr>
              <w:t>Молокотин</w:t>
            </w:r>
            <w:proofErr w:type="spellEnd"/>
          </w:p>
        </w:tc>
      </w:tr>
    </w:tbl>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right"/>
        <w:rPr>
          <w:rFonts w:ascii="Arial" w:hAnsi="Arial" w:cs="Arial"/>
          <w:sz w:val="24"/>
          <w:szCs w:val="24"/>
        </w:rPr>
      </w:pPr>
      <w:bookmarkStart w:id="186" w:name="sub_11"/>
      <w:r w:rsidRPr="00C04F04">
        <w:rPr>
          <w:rFonts w:ascii="Arial" w:hAnsi="Arial" w:cs="Arial"/>
          <w:b/>
          <w:bCs/>
          <w:sz w:val="24"/>
          <w:szCs w:val="24"/>
        </w:rPr>
        <w:t>Приложение 1</w:t>
      </w:r>
      <w:r w:rsidRPr="00C04F04">
        <w:rPr>
          <w:rFonts w:ascii="Arial" w:hAnsi="Arial" w:cs="Arial"/>
          <w:b/>
          <w:bCs/>
          <w:sz w:val="24"/>
          <w:szCs w:val="24"/>
        </w:rPr>
        <w:br/>
        <w:t xml:space="preserve">к </w:t>
      </w:r>
      <w:hyperlink w:anchor="sub_1000" w:history="1">
        <w:r w:rsidRPr="00C04F04">
          <w:rPr>
            <w:rFonts w:ascii="Arial" w:hAnsi="Arial" w:cs="Arial"/>
            <w:sz w:val="24"/>
            <w:szCs w:val="24"/>
          </w:rPr>
          <w:t>административному регламенту</w:t>
        </w:r>
      </w:hyperlink>
    </w:p>
    <w:bookmarkEnd w:id="186"/>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before="108" w:after="108" w:line="240" w:lineRule="auto"/>
        <w:jc w:val="center"/>
        <w:outlineLvl w:val="0"/>
        <w:rPr>
          <w:rFonts w:ascii="Arial" w:hAnsi="Arial" w:cs="Arial"/>
          <w:b/>
          <w:bCs/>
          <w:sz w:val="24"/>
          <w:szCs w:val="24"/>
        </w:rPr>
      </w:pPr>
      <w:r w:rsidRPr="00C04F04">
        <w:rPr>
          <w:rFonts w:ascii="Arial" w:hAnsi="Arial" w:cs="Arial"/>
          <w:b/>
          <w:bCs/>
          <w:sz w:val="24"/>
          <w:szCs w:val="24"/>
        </w:rPr>
        <w:t>Блок-схема</w:t>
      </w:r>
      <w:r w:rsidRPr="00C04F04">
        <w:rPr>
          <w:rFonts w:ascii="Arial" w:hAnsi="Arial" w:cs="Arial"/>
          <w:b/>
          <w:bCs/>
          <w:sz w:val="24"/>
          <w:szCs w:val="24"/>
        </w:rPr>
        <w:br/>
        <w:t>предоставления муниципальной услуги по выдаче разрешения на ввод объектов в эксплуатацию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│Застройщик представляет в Управление заявление на имя главы </w:t>
      </w:r>
      <w:r w:rsidR="00D62D6D" w:rsidRPr="00C04F04">
        <w:rPr>
          <w:rFonts w:ascii="Courier New" w:hAnsi="Courier New" w:cs="Courier New"/>
          <w:sz w:val="20"/>
          <w:szCs w:val="20"/>
        </w:rPr>
        <w:t xml:space="preserve">             </w:t>
      </w: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│Озерского городского округа о выдаче разрешения на ввод объекта </w:t>
      </w:r>
      <w:proofErr w:type="gramStart"/>
      <w:r w:rsidRPr="00C04F04">
        <w:rPr>
          <w:rFonts w:ascii="Courier New" w:hAnsi="Courier New" w:cs="Courier New"/>
          <w:sz w:val="20"/>
          <w:szCs w:val="20"/>
        </w:rPr>
        <w:t>в</w:t>
      </w:r>
      <w:proofErr w:type="gramEnd"/>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│эксплуатацию, а также прилагаемые к нему документы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│Управление проводит регистрацию документов, представленных застройщиком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│Управление проводит проверку наличия и правильности оформления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│документов, прилагаемых к заявлению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│Все необходимые документы, прилагаемые к заявлению, имеются в наличии?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│Управление проводит проверку соответствия объекта│   │Отказ застройщику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│капитального строительства разрешению </w:t>
      </w:r>
      <w:proofErr w:type="gramStart"/>
      <w:r w:rsidRPr="00C04F04">
        <w:rPr>
          <w:rFonts w:ascii="Courier New" w:hAnsi="Courier New" w:cs="Courier New"/>
          <w:sz w:val="20"/>
          <w:szCs w:val="20"/>
        </w:rPr>
        <w:t>на</w:t>
      </w:r>
      <w:proofErr w:type="gramEnd"/>
      <w:r w:rsidRPr="00C04F04">
        <w:rPr>
          <w:rFonts w:ascii="Courier New" w:hAnsi="Courier New" w:cs="Courier New"/>
          <w:sz w:val="20"/>
          <w:szCs w:val="20"/>
        </w:rPr>
        <w:t xml:space="preserve">         │   │</w:t>
      </w:r>
      <w:proofErr w:type="gramStart"/>
      <w:r w:rsidRPr="00C04F04">
        <w:rPr>
          <w:rFonts w:ascii="Courier New" w:hAnsi="Courier New" w:cs="Courier New"/>
          <w:sz w:val="20"/>
          <w:szCs w:val="20"/>
        </w:rPr>
        <w:t>в</w:t>
      </w:r>
      <w:proofErr w:type="gramEnd"/>
      <w:r w:rsidRPr="00C04F04">
        <w:rPr>
          <w:rFonts w:ascii="Courier New" w:hAnsi="Courier New" w:cs="Courier New"/>
          <w:sz w:val="20"/>
          <w:szCs w:val="20"/>
        </w:rPr>
        <w:t xml:space="preserve"> выдаче разрешения│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│строительство, градостроительному плану          │   │на ввод объекта </w:t>
      </w:r>
      <w:proofErr w:type="gramStart"/>
      <w:r w:rsidRPr="00C04F04">
        <w:rPr>
          <w:rFonts w:ascii="Courier New" w:hAnsi="Courier New" w:cs="Courier New"/>
          <w:sz w:val="20"/>
          <w:szCs w:val="20"/>
        </w:rPr>
        <w:t>в</w:t>
      </w:r>
      <w:proofErr w:type="gramEnd"/>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│земельного участка, проектной документации       │   │эксплуатацию и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│возврат всех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w:t>
      </w:r>
      <w:proofErr w:type="gramStart"/>
      <w:r w:rsidRPr="00C04F04">
        <w:rPr>
          <w:rFonts w:ascii="Courier New" w:hAnsi="Courier New" w:cs="Courier New"/>
          <w:sz w:val="20"/>
          <w:szCs w:val="20"/>
        </w:rPr>
        <w:t>представленных</w:t>
      </w:r>
      <w:proofErr w:type="gramEnd"/>
      <w:r w:rsidRPr="00C04F04">
        <w:rPr>
          <w:rFonts w:ascii="Courier New" w:hAnsi="Courier New" w:cs="Courier New"/>
          <w:sz w:val="20"/>
          <w:szCs w:val="20"/>
        </w:rPr>
        <w:t xml:space="preserve"> им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НЕТ │документов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│Объект капитального строительства соответствует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│разрешению на строительство, градостроительному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│плану земельного участка, проектной документации?│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│Застройщик передал в Управление сведения о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│площади, о высоте и об этажности </w:t>
      </w:r>
      <w:proofErr w:type="gramStart"/>
      <w:r w:rsidRPr="00C04F04">
        <w:rPr>
          <w:rFonts w:ascii="Courier New" w:hAnsi="Courier New" w:cs="Courier New"/>
          <w:sz w:val="20"/>
          <w:szCs w:val="20"/>
        </w:rPr>
        <w:t>планируемого</w:t>
      </w:r>
      <w:proofErr w:type="gramEnd"/>
      <w:r w:rsidRPr="00C04F04">
        <w:rPr>
          <w:rFonts w:ascii="Courier New" w:hAnsi="Courier New" w:cs="Courier New"/>
          <w:sz w:val="20"/>
          <w:szCs w:val="20"/>
        </w:rPr>
        <w:t xml:space="preserve">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│объекта капитального строительства, о сетях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│инженерного обеспечения, экземпляр копии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│разделов проектной документации?                 │   │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│Утверждение разрешения на ввод   │    │Управление проводит регистрацию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│объекта в эксплуатацию           ├───►│утвержденного разрешения и выдает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lastRenderedPageBreak/>
        <w:t xml:space="preserve">│заместителем главы </w:t>
      </w:r>
      <w:r w:rsidR="00D62D6D" w:rsidRPr="00C04F04">
        <w:rPr>
          <w:rFonts w:ascii="Courier New" w:hAnsi="Courier New" w:cs="Courier New"/>
          <w:sz w:val="20"/>
          <w:szCs w:val="20"/>
        </w:rPr>
        <w:t xml:space="preserve">        </w:t>
      </w:r>
      <w:r w:rsidRPr="00C04F04">
        <w:rPr>
          <w:rFonts w:ascii="Courier New" w:hAnsi="Courier New" w:cs="Courier New"/>
          <w:sz w:val="20"/>
          <w:szCs w:val="20"/>
        </w:rPr>
        <w:t xml:space="preserve"> │    │застройщику разрешение на ввод </w:t>
      </w:r>
      <w:r w:rsidR="00D62D6D" w:rsidRPr="00C04F04">
        <w:rPr>
          <w:rFonts w:ascii="Courier New" w:hAnsi="Courier New" w:cs="Courier New"/>
          <w:sz w:val="20"/>
          <w:szCs w:val="20"/>
        </w:rPr>
        <w:t xml:space="preserve">     </w:t>
      </w:r>
      <w:r w:rsidRPr="00C04F04">
        <w:rPr>
          <w:rFonts w:ascii="Courier New" w:hAnsi="Courier New" w:cs="Courier New"/>
          <w:sz w:val="20"/>
          <w:szCs w:val="20"/>
        </w:rPr>
        <w:t xml:space="preserve">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│Озерского городского округа      │    │объекта в эксплуатацию            │</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right"/>
        <w:rPr>
          <w:rFonts w:ascii="Arial" w:hAnsi="Arial" w:cs="Arial"/>
          <w:sz w:val="24"/>
          <w:szCs w:val="24"/>
        </w:rPr>
      </w:pPr>
      <w:bookmarkStart w:id="187" w:name="sub_12"/>
      <w:r w:rsidRPr="00C04F04">
        <w:rPr>
          <w:rFonts w:ascii="Arial" w:hAnsi="Arial" w:cs="Arial"/>
          <w:b/>
          <w:bCs/>
          <w:sz w:val="24"/>
          <w:szCs w:val="24"/>
        </w:rPr>
        <w:t>Приложение 2</w:t>
      </w:r>
      <w:r w:rsidRPr="00C04F04">
        <w:rPr>
          <w:rFonts w:ascii="Arial" w:hAnsi="Arial" w:cs="Arial"/>
          <w:b/>
          <w:bCs/>
          <w:sz w:val="24"/>
          <w:szCs w:val="24"/>
        </w:rPr>
        <w:br/>
        <w:t xml:space="preserve">к </w:t>
      </w:r>
      <w:hyperlink w:anchor="sub_1000" w:history="1">
        <w:r w:rsidRPr="00C04F04">
          <w:rPr>
            <w:rFonts w:ascii="Arial" w:hAnsi="Arial" w:cs="Arial"/>
            <w:sz w:val="24"/>
            <w:szCs w:val="24"/>
          </w:rPr>
          <w:t>административному регламенту</w:t>
        </w:r>
      </w:hyperlink>
    </w:p>
    <w:bookmarkEnd w:id="18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b/>
          <w:bCs/>
          <w:sz w:val="20"/>
          <w:szCs w:val="20"/>
        </w:rPr>
        <w:t xml:space="preserve">                                 Заявление</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b/>
          <w:bCs/>
          <w:sz w:val="20"/>
          <w:szCs w:val="20"/>
        </w:rPr>
        <w:t xml:space="preserve">                        о выдаче разрешения на ввод</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b/>
          <w:bCs/>
          <w:sz w:val="20"/>
          <w:szCs w:val="20"/>
        </w:rPr>
        <w:t xml:space="preserve">                    объекта капитального строительства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 администрацию Озерского  городского  округа  Челябинской  области  </w:t>
      </w:r>
      <w:proofErr w:type="gramStart"/>
      <w:r w:rsidRPr="00C04F04">
        <w:rPr>
          <w:rFonts w:ascii="Courier New" w:hAnsi="Courier New" w:cs="Courier New"/>
          <w:sz w:val="20"/>
          <w:szCs w:val="20"/>
        </w:rPr>
        <w:t>от</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застройщика: фамилия, имя, отчество - для граждан,</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полное наименование организации - для юридических лиц,</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его почтовый индекс и адрес, контактный телефон)</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Прошу выдать разрешение на ввод 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объекта</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капитального строительства в соответствии с проектной документацией,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этапа строительства, реконструкции, если разрешение выдается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на этап строительства, реконструкции)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расположенного</w:t>
      </w:r>
      <w:proofErr w:type="gramEnd"/>
      <w:r w:rsidRPr="00C04F04">
        <w:rPr>
          <w:rFonts w:ascii="Courier New" w:hAnsi="Courier New" w:cs="Courier New"/>
          <w:sz w:val="20"/>
          <w:szCs w:val="20"/>
        </w:rPr>
        <w:t xml:space="preserve"> по адресу 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(полный адрес объекта капитального строительства</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с указанием субъекта Российской Федерации, административного района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и т.д. или строительный адрес)</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кадастровый (условный) номер земельного участка 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срок начала строительства 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(месяц, год)</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срок окончания строительства 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(месяц, год)</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При этом сообщаю:</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1. Разрешение на строительство N _____________ от ________________ 200__ г.</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2. Право на пользование земельным участком закреплено 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документа на право собственности, владения,</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пользования, аренды, выписка из ЕГРЗ)</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 от _______________ 200__ г. N 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3. Проектная документация инв. 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разработана 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(наименование проектной организации)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имеющей</w:t>
      </w:r>
      <w:proofErr w:type="gramEnd"/>
      <w:r w:rsidRPr="00C04F04">
        <w:rPr>
          <w:rFonts w:ascii="Courier New" w:hAnsi="Courier New" w:cs="Courier New"/>
          <w:sz w:val="20"/>
          <w:szCs w:val="20"/>
        </w:rPr>
        <w:t xml:space="preserve"> лицензию 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(регистрационный номер и дата выдачи)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лицензионного органа,</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выдавшего лицензию, срок действия лицензии)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и </w:t>
      </w:r>
      <w:proofErr w:type="gramStart"/>
      <w:r w:rsidRPr="00C04F04">
        <w:rPr>
          <w:rFonts w:ascii="Courier New" w:hAnsi="Courier New" w:cs="Courier New"/>
          <w:sz w:val="20"/>
          <w:szCs w:val="20"/>
        </w:rPr>
        <w:t>согласована</w:t>
      </w:r>
      <w:proofErr w:type="gramEnd"/>
      <w:r w:rsidRPr="00C04F04">
        <w:rPr>
          <w:rFonts w:ascii="Courier New" w:hAnsi="Courier New" w:cs="Courier New"/>
          <w:sz w:val="20"/>
          <w:szCs w:val="20"/>
        </w:rPr>
        <w:t xml:space="preserve"> в установленном законодательством порядке.</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4. Положительное сводное заключение государственной экспертизы 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уполномоченного органа государственной экспертизы,</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выдавшего заключение, номер и дата выдачи заключения)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5. Распорядительный документ об утверждении проектной документации 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органа, утвердившего проектную документацию,</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наименование документа об утверждении, его номер и дата)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lastRenderedPageBreak/>
        <w:t>6. Основные показатели объекта капитального строительства 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(сведения об объекте капитального строительства приводятся в соответствии</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с п. 2 формы разрешения на ввод объекта в эксплуатацию, утвержденной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постановлением Правительства РФ от 24 ноября 2005 г. N 698, на основании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справки на ввод объекта в эксплуатацию или технического паспорта,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выдаваемого</w:t>
      </w:r>
      <w:proofErr w:type="gramEnd"/>
      <w:r w:rsidRPr="00C04F04">
        <w:rPr>
          <w:rFonts w:ascii="Courier New" w:hAnsi="Courier New" w:cs="Courier New"/>
          <w:sz w:val="20"/>
          <w:szCs w:val="20"/>
        </w:rPr>
        <w:t xml:space="preserve"> Озерским филиалом ОГУП "Обл. ЦТИ"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hyperlink r:id="rId57" w:history="1">
        <w:r w:rsidRPr="00C04F04">
          <w:rPr>
            <w:rFonts w:ascii="Courier New" w:hAnsi="Courier New" w:cs="Courier New"/>
            <w:sz w:val="20"/>
            <w:szCs w:val="20"/>
          </w:rPr>
          <w:t>часть 11 ст. 55</w:t>
        </w:r>
      </w:hyperlink>
      <w:r w:rsidRPr="00C04F04">
        <w:rPr>
          <w:rFonts w:ascii="Courier New" w:hAnsi="Courier New" w:cs="Courier New"/>
          <w:sz w:val="20"/>
          <w:szCs w:val="20"/>
        </w:rPr>
        <w:t>ГрК РФ от 29.12.2004 N 190-ФЗ)</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7. Лицензия на осуществление деятельности в качестве заказчика (подрядчика)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(ненужное зачеркнуть)</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организации заказчика (подрядчика), регистрационный номер</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и дата выдачи лицензии, наименование лицензионного органа,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выдавшего лицензию, срок действия лицензии)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8. Исполнительная   схема,    отображающая    расположение    </w:t>
      </w:r>
      <w:proofErr w:type="gramStart"/>
      <w:r w:rsidRPr="00C04F04">
        <w:rPr>
          <w:rFonts w:ascii="Courier New" w:hAnsi="Courier New" w:cs="Courier New"/>
          <w:sz w:val="20"/>
          <w:szCs w:val="20"/>
        </w:rPr>
        <w:t>построенного</w:t>
      </w:r>
      <w:proofErr w:type="gramEnd"/>
      <w:r w:rsidRPr="00C04F04">
        <w:rPr>
          <w:rFonts w:ascii="Courier New" w:hAnsi="Courier New" w:cs="Courier New"/>
          <w:sz w:val="20"/>
          <w:szCs w:val="20"/>
        </w:rPr>
        <w:t>,</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реконструированного объекта капитального строительства, расположение  сетей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инженерно-технического обеспечения с отметкой  организации,  осуществляющей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ведение дежурного плана Озерского городского округа инв. N 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(номер и дата)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Приложение: 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(документы, указанные в </w:t>
      </w:r>
      <w:hyperlink r:id="rId58" w:history="1">
        <w:r w:rsidRPr="00C04F04">
          <w:rPr>
            <w:rFonts w:ascii="Courier New" w:hAnsi="Courier New" w:cs="Courier New"/>
            <w:sz w:val="20"/>
            <w:szCs w:val="20"/>
          </w:rPr>
          <w:t>частях 3</w:t>
        </w:r>
      </w:hyperlink>
      <w:r w:rsidRPr="00C04F04">
        <w:rPr>
          <w:rFonts w:ascii="Courier New" w:hAnsi="Courier New" w:cs="Courier New"/>
          <w:sz w:val="20"/>
          <w:szCs w:val="20"/>
        </w:rPr>
        <w:t xml:space="preserve"> и </w:t>
      </w:r>
      <w:hyperlink r:id="rId59" w:history="1">
        <w:r w:rsidRPr="00C04F04">
          <w:rPr>
            <w:rFonts w:ascii="Courier New" w:hAnsi="Courier New" w:cs="Courier New"/>
            <w:sz w:val="20"/>
            <w:szCs w:val="20"/>
          </w:rPr>
          <w:t>9 ст. 55</w:t>
        </w:r>
      </w:hyperlink>
      <w:r w:rsidRPr="00C04F04">
        <w:rPr>
          <w:rFonts w:ascii="Courier New" w:hAnsi="Courier New" w:cs="Courier New"/>
          <w:sz w:val="20"/>
          <w:szCs w:val="20"/>
        </w:rPr>
        <w:t>ГрК РФ от 29.12.2004 N 190-ФЗ;</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сведения об объекте капитального строительства в соответствии с частью</w:t>
      </w:r>
    </w:p>
    <w:p w:rsidR="002A67E4" w:rsidRPr="00C04F04" w:rsidRDefault="004148F8" w:rsidP="002A67E4">
      <w:pPr>
        <w:autoSpaceDE w:val="0"/>
        <w:autoSpaceDN w:val="0"/>
        <w:adjustRightInd w:val="0"/>
        <w:spacing w:after="0" w:line="240" w:lineRule="auto"/>
        <w:rPr>
          <w:rFonts w:ascii="Courier New" w:hAnsi="Courier New" w:cs="Courier New"/>
          <w:sz w:val="20"/>
          <w:szCs w:val="20"/>
        </w:rPr>
      </w:pPr>
      <w:hyperlink r:id="rId60" w:history="1">
        <w:r w:rsidR="002A67E4" w:rsidRPr="00C04F04">
          <w:rPr>
            <w:rFonts w:ascii="Courier New" w:hAnsi="Courier New" w:cs="Courier New"/>
            <w:sz w:val="20"/>
            <w:szCs w:val="20"/>
          </w:rPr>
          <w:t>11 ст. 55</w:t>
        </w:r>
      </w:hyperlink>
      <w:r w:rsidR="002A67E4" w:rsidRPr="00C04F04">
        <w:rPr>
          <w:rFonts w:ascii="Courier New" w:hAnsi="Courier New" w:cs="Courier New"/>
          <w:sz w:val="20"/>
          <w:szCs w:val="20"/>
        </w:rPr>
        <w:t>ГрК РФ от 29.12.2004 N 190-ФЗ; копии учредительных документов</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юридического лица (учредительный договор, устав или положение,</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постановление о регистрации, свидетельство о государственной регистрации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и постановки на учет в налоговом органе г. Озерска, документы,</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подтверждающие полномочия руководителя или представителя юридического лица,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выписка из ЕГРЮЛ), для индивидуального предпринимателя - свидетельство</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о регистрации в качестве индивидуального предпринимателя;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правоустанавливающие документы на объект капитального строительства,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включая свидетельство о государственной регистрации права,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при реконструкции или капитальном ремонте такого объекта)</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     ___________________________ 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(наименование юридического лица      (подпись, дата подписания)  (Ф.И.О.)</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или Ф.И.О. физического лица)  М.П.</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tbl>
      <w:tblPr>
        <w:tblW w:w="0" w:type="auto"/>
        <w:tblLook w:val="04A0" w:firstRow="1" w:lastRow="0" w:firstColumn="1" w:lastColumn="0" w:noHBand="0" w:noVBand="1"/>
      </w:tblPr>
      <w:tblGrid>
        <w:gridCol w:w="4927"/>
        <w:gridCol w:w="4928"/>
      </w:tblGrid>
      <w:tr w:rsidR="000B615D" w:rsidRPr="00C04F04" w:rsidTr="000B615D">
        <w:tc>
          <w:tcPr>
            <w:tcW w:w="4927" w:type="dxa"/>
          </w:tcPr>
          <w:p w:rsidR="000B615D" w:rsidRPr="00C04F04" w:rsidRDefault="000B615D">
            <w:pPr>
              <w:pStyle w:val="affff1"/>
              <w:ind w:left="0" w:firstLine="0"/>
              <w:jc w:val="left"/>
              <w:rPr>
                <w:rFonts w:ascii="Arial" w:hAnsi="Arial" w:cs="Arial"/>
                <w:b w:val="0"/>
              </w:rPr>
            </w:pPr>
          </w:p>
        </w:tc>
        <w:tc>
          <w:tcPr>
            <w:tcW w:w="4928" w:type="dxa"/>
          </w:tcPr>
          <w:p w:rsidR="000B615D" w:rsidRPr="00C04F04" w:rsidRDefault="000B615D" w:rsidP="000B615D">
            <w:pPr>
              <w:spacing w:after="0" w:line="240" w:lineRule="auto"/>
              <w:jc w:val="both"/>
              <w:rPr>
                <w:rFonts w:ascii="Arial" w:hAnsi="Arial" w:cs="Arial"/>
                <w:sz w:val="24"/>
                <w:szCs w:val="24"/>
              </w:rPr>
            </w:pPr>
            <w:r w:rsidRPr="00C04F04">
              <w:rPr>
                <w:rFonts w:ascii="Arial" w:hAnsi="Arial" w:cs="Arial"/>
                <w:sz w:val="24"/>
                <w:szCs w:val="24"/>
              </w:rPr>
              <w:t>Приложение № 3</w:t>
            </w:r>
          </w:p>
          <w:p w:rsidR="000B615D" w:rsidRPr="00C04F04" w:rsidRDefault="000B615D" w:rsidP="000B615D">
            <w:pPr>
              <w:spacing w:after="0" w:line="240" w:lineRule="auto"/>
              <w:jc w:val="both"/>
              <w:rPr>
                <w:rFonts w:ascii="Arial" w:hAnsi="Arial" w:cs="Arial"/>
                <w:sz w:val="24"/>
                <w:szCs w:val="24"/>
              </w:rPr>
            </w:pPr>
            <w:r w:rsidRPr="00C04F04">
              <w:rPr>
                <w:rFonts w:ascii="Arial" w:hAnsi="Arial" w:cs="Arial"/>
                <w:sz w:val="24"/>
                <w:szCs w:val="24"/>
              </w:rPr>
              <w:t>к административному регламенту</w:t>
            </w:r>
          </w:p>
          <w:p w:rsidR="000B615D" w:rsidRPr="00C04F04" w:rsidRDefault="000B615D">
            <w:pPr>
              <w:jc w:val="both"/>
              <w:rPr>
                <w:rFonts w:ascii="Arial" w:hAnsi="Arial" w:cs="Arial"/>
                <w:sz w:val="28"/>
                <w:szCs w:val="28"/>
              </w:rPr>
            </w:pPr>
          </w:p>
        </w:tc>
      </w:tr>
    </w:tbl>
    <w:p w:rsidR="000B615D" w:rsidRPr="00C04F04" w:rsidRDefault="000B615D" w:rsidP="000B615D">
      <w:pPr>
        <w:pStyle w:val="affff1"/>
        <w:ind w:left="0" w:firstLine="0"/>
        <w:jc w:val="left"/>
        <w:rPr>
          <w:rFonts w:ascii="Arial" w:hAnsi="Arial" w:cs="Arial"/>
          <w:b w:val="0"/>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25"/>
        <w:gridCol w:w="5055"/>
      </w:tblGrid>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nil"/>
              <w:left w:val="nil"/>
              <w:bottom w:val="nil"/>
              <w:right w:val="nil"/>
            </w:tcBorders>
            <w:hideMark/>
          </w:tcPr>
          <w:p w:rsidR="000B615D" w:rsidRPr="00C04F04" w:rsidRDefault="000B615D">
            <w:pPr>
              <w:rPr>
                <w:rFonts w:ascii="Courier New" w:hAnsi="Courier New" w:cs="Courier New"/>
                <w:sz w:val="20"/>
                <w:szCs w:val="20"/>
              </w:rPr>
            </w:pPr>
            <w:r w:rsidRPr="00C04F04">
              <w:rPr>
                <w:rFonts w:ascii="Courier New" w:hAnsi="Courier New" w:cs="Courier New"/>
                <w:sz w:val="20"/>
                <w:szCs w:val="20"/>
              </w:rPr>
              <w:t>Кому ________________________________________</w:t>
            </w:r>
          </w:p>
        </w:tc>
      </w:tr>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nil"/>
              <w:left w:val="nil"/>
              <w:bottom w:val="single" w:sz="4" w:space="0" w:color="auto"/>
              <w:right w:val="nil"/>
            </w:tcBorders>
            <w:hideMark/>
          </w:tcPr>
          <w:p w:rsidR="000B615D" w:rsidRPr="00C04F04" w:rsidRDefault="000B615D">
            <w:pPr>
              <w:jc w:val="center"/>
              <w:rPr>
                <w:rFonts w:ascii="Courier New" w:hAnsi="Courier New" w:cs="Courier New"/>
                <w:sz w:val="20"/>
                <w:szCs w:val="20"/>
              </w:rPr>
            </w:pPr>
            <w:proofErr w:type="gramStart"/>
            <w:r w:rsidRPr="00C04F04">
              <w:rPr>
                <w:rFonts w:ascii="Courier New" w:hAnsi="Courier New" w:cs="Courier New"/>
                <w:sz w:val="20"/>
                <w:szCs w:val="20"/>
              </w:rPr>
              <w:t>(наименование застройщика</w:t>
            </w:r>
            <w:proofErr w:type="gramEnd"/>
          </w:p>
        </w:tc>
      </w:tr>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single" w:sz="4" w:space="0" w:color="auto"/>
              <w:left w:val="nil"/>
              <w:bottom w:val="single" w:sz="4" w:space="0" w:color="auto"/>
              <w:right w:val="nil"/>
            </w:tcBorders>
            <w:hideMark/>
          </w:tcPr>
          <w:p w:rsidR="000B615D" w:rsidRPr="00C04F04" w:rsidRDefault="000B615D">
            <w:pPr>
              <w:jc w:val="center"/>
              <w:rPr>
                <w:rFonts w:ascii="Courier New" w:hAnsi="Courier New" w:cs="Courier New"/>
                <w:sz w:val="20"/>
                <w:szCs w:val="20"/>
              </w:rPr>
            </w:pPr>
            <w:proofErr w:type="gramStart"/>
            <w:r w:rsidRPr="00C04F04">
              <w:rPr>
                <w:rFonts w:ascii="Courier New" w:hAnsi="Courier New" w:cs="Courier New"/>
                <w:sz w:val="20"/>
                <w:szCs w:val="20"/>
              </w:rPr>
              <w:t>(фамилия, имя, отчество - для граждан,</w:t>
            </w:r>
            <w:proofErr w:type="gramEnd"/>
          </w:p>
        </w:tc>
      </w:tr>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single" w:sz="4" w:space="0" w:color="auto"/>
              <w:left w:val="nil"/>
              <w:bottom w:val="single" w:sz="4" w:space="0" w:color="auto"/>
              <w:right w:val="nil"/>
            </w:tcBorders>
            <w:hideMark/>
          </w:tcPr>
          <w:p w:rsidR="000B615D" w:rsidRPr="00C04F04" w:rsidRDefault="000B615D">
            <w:pPr>
              <w:jc w:val="center"/>
              <w:rPr>
                <w:rFonts w:ascii="Courier New" w:hAnsi="Courier New" w:cs="Courier New"/>
                <w:sz w:val="20"/>
                <w:szCs w:val="20"/>
              </w:rPr>
            </w:pPr>
            <w:r w:rsidRPr="00C04F04">
              <w:rPr>
                <w:rFonts w:ascii="Courier New" w:hAnsi="Courier New" w:cs="Courier New"/>
                <w:sz w:val="20"/>
                <w:szCs w:val="20"/>
              </w:rPr>
              <w:t xml:space="preserve">полное наименование организации - </w:t>
            </w:r>
            <w:proofErr w:type="gramStart"/>
            <w:r w:rsidRPr="00C04F04">
              <w:rPr>
                <w:rFonts w:ascii="Courier New" w:hAnsi="Courier New" w:cs="Courier New"/>
                <w:sz w:val="20"/>
                <w:szCs w:val="20"/>
              </w:rPr>
              <w:t>для</w:t>
            </w:r>
            <w:proofErr w:type="gramEnd"/>
          </w:p>
        </w:tc>
      </w:tr>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single" w:sz="4" w:space="0" w:color="auto"/>
              <w:left w:val="nil"/>
              <w:bottom w:val="single" w:sz="4" w:space="0" w:color="auto"/>
              <w:right w:val="nil"/>
            </w:tcBorders>
            <w:hideMark/>
          </w:tcPr>
          <w:p w:rsidR="000B615D" w:rsidRPr="00C04F04" w:rsidRDefault="000B615D">
            <w:pPr>
              <w:jc w:val="center"/>
              <w:rPr>
                <w:rFonts w:ascii="Courier New" w:hAnsi="Courier New" w:cs="Courier New"/>
                <w:sz w:val="20"/>
                <w:szCs w:val="20"/>
              </w:rPr>
            </w:pPr>
            <w:r w:rsidRPr="00C04F04">
              <w:rPr>
                <w:rFonts w:ascii="Courier New" w:hAnsi="Courier New" w:cs="Courier New"/>
                <w:sz w:val="20"/>
                <w:szCs w:val="20"/>
              </w:rPr>
              <w:t>юридических лиц), его почтовый индекс</w:t>
            </w:r>
          </w:p>
        </w:tc>
      </w:tr>
      <w:tr w:rsidR="000B615D" w:rsidRPr="00C04F04" w:rsidTr="000B615D">
        <w:tc>
          <w:tcPr>
            <w:tcW w:w="4725" w:type="dxa"/>
            <w:tcBorders>
              <w:top w:val="nil"/>
              <w:left w:val="nil"/>
              <w:bottom w:val="nil"/>
              <w:right w:val="nil"/>
            </w:tcBorders>
          </w:tcPr>
          <w:p w:rsidR="000B615D" w:rsidRPr="00C04F04" w:rsidRDefault="000B615D">
            <w:pPr>
              <w:rPr>
                <w:rFonts w:ascii="Courier New" w:hAnsi="Courier New" w:cs="Courier New"/>
                <w:sz w:val="20"/>
                <w:szCs w:val="20"/>
              </w:rPr>
            </w:pPr>
          </w:p>
        </w:tc>
        <w:tc>
          <w:tcPr>
            <w:tcW w:w="5056" w:type="dxa"/>
            <w:tcBorders>
              <w:top w:val="single" w:sz="4" w:space="0" w:color="auto"/>
              <w:left w:val="nil"/>
              <w:bottom w:val="nil"/>
              <w:right w:val="nil"/>
            </w:tcBorders>
            <w:hideMark/>
          </w:tcPr>
          <w:p w:rsidR="000B615D" w:rsidRPr="00C04F04" w:rsidRDefault="000B615D">
            <w:pPr>
              <w:jc w:val="center"/>
              <w:rPr>
                <w:rFonts w:ascii="Courier New" w:hAnsi="Courier New" w:cs="Courier New"/>
                <w:sz w:val="20"/>
                <w:szCs w:val="20"/>
              </w:rPr>
            </w:pPr>
            <w:r w:rsidRPr="00C04F04">
              <w:rPr>
                <w:rFonts w:ascii="Courier New" w:hAnsi="Courier New" w:cs="Courier New"/>
                <w:sz w:val="20"/>
                <w:szCs w:val="20"/>
              </w:rPr>
              <w:t>и адрес, адрес электронной почты)</w:t>
            </w:r>
          </w:p>
        </w:tc>
      </w:tr>
    </w:tbl>
    <w:p w:rsidR="000B615D" w:rsidRPr="00C04F04" w:rsidRDefault="000B615D" w:rsidP="000B615D">
      <w:pPr>
        <w:pStyle w:val="affff1"/>
        <w:ind w:left="0" w:firstLine="0"/>
        <w:jc w:val="left"/>
        <w:rPr>
          <w:rFonts w:ascii="Courier New" w:hAnsi="Courier New" w:cs="Courier New"/>
          <w:b w:val="0"/>
          <w:sz w:val="20"/>
        </w:rPr>
      </w:pPr>
    </w:p>
    <w:p w:rsidR="000B615D" w:rsidRPr="00C04F04" w:rsidRDefault="000B615D" w:rsidP="000B615D">
      <w:pPr>
        <w:autoSpaceDE w:val="0"/>
        <w:autoSpaceDN w:val="0"/>
        <w:adjustRightInd w:val="0"/>
        <w:spacing w:before="108" w:after="108"/>
        <w:jc w:val="center"/>
        <w:outlineLvl w:val="0"/>
        <w:rPr>
          <w:rFonts w:ascii="Courier New" w:hAnsi="Courier New" w:cs="Courier New"/>
          <w:b/>
          <w:bCs/>
          <w:sz w:val="20"/>
          <w:szCs w:val="20"/>
        </w:rPr>
      </w:pPr>
      <w:r w:rsidRPr="00C04F04">
        <w:rPr>
          <w:rFonts w:ascii="Courier New" w:hAnsi="Courier New" w:cs="Courier New"/>
          <w:b/>
          <w:bCs/>
          <w:sz w:val="20"/>
          <w:szCs w:val="20"/>
        </w:rPr>
        <w:t xml:space="preserve">Разрешение </w:t>
      </w:r>
      <w:r w:rsidRPr="00C04F04">
        <w:rPr>
          <w:rFonts w:ascii="Courier New" w:hAnsi="Courier New" w:cs="Courier New"/>
          <w:b/>
          <w:bCs/>
          <w:sz w:val="20"/>
          <w:szCs w:val="20"/>
        </w:rPr>
        <w:br/>
        <w:t>на ввод объекта в эксплуатацию</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Дата ______________                                           N ______________</w:t>
      </w:r>
    </w:p>
    <w:p w:rsidR="000B615D" w:rsidRPr="00C04F04" w:rsidRDefault="000B615D" w:rsidP="000B615D">
      <w:pPr>
        <w:autoSpaceDE w:val="0"/>
        <w:autoSpaceDN w:val="0"/>
        <w:adjustRightInd w:val="0"/>
        <w:rPr>
          <w:rFonts w:ascii="Courier New" w:hAnsi="Courier New" w:cs="Courier New"/>
          <w:sz w:val="20"/>
          <w:szCs w:val="20"/>
        </w:rPr>
      </w:pPr>
      <w:bookmarkStart w:id="188" w:name="sub_210"/>
      <w:r w:rsidRPr="00C04F04">
        <w:rPr>
          <w:rFonts w:ascii="Courier New" w:hAnsi="Courier New" w:cs="Courier New"/>
          <w:sz w:val="20"/>
          <w:szCs w:val="20"/>
        </w:rPr>
        <w:t xml:space="preserve">      I.</w:t>
      </w:r>
      <w:bookmarkEnd w:id="188"/>
      <w:r w:rsidRPr="00C04F04">
        <w:rPr>
          <w:rFonts w:ascii="Courier New" w:hAnsi="Courier New" w:cs="Courier New"/>
          <w:sz w:val="20"/>
          <w:szCs w:val="20"/>
        </w:rPr>
        <w:t>________________________________________________________________________________</w:t>
      </w:r>
    </w:p>
    <w:p w:rsidR="000B615D" w:rsidRPr="00C04F04" w:rsidRDefault="000B615D" w:rsidP="000B615D">
      <w:pPr>
        <w:autoSpaceDE w:val="0"/>
        <w:autoSpaceDN w:val="0"/>
        <w:adjustRightInd w:val="0"/>
        <w:jc w:val="center"/>
        <w:rPr>
          <w:rFonts w:ascii="Courier New" w:hAnsi="Courier New" w:cs="Courier New"/>
          <w:sz w:val="20"/>
          <w:szCs w:val="20"/>
        </w:rPr>
      </w:pPr>
      <w:proofErr w:type="gramStart"/>
      <w:r w:rsidRPr="00C04F04">
        <w:rPr>
          <w:rFonts w:ascii="Courier New" w:hAnsi="Courier New" w:cs="Courier New"/>
          <w:sz w:val="20"/>
          <w:szCs w:val="20"/>
        </w:rPr>
        <w:t>(наименование уполномоченного федерального органа исполнительной власти,</w:t>
      </w:r>
      <w:proofErr w:type="gramEnd"/>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________________________________________________________________________________</w:t>
      </w:r>
    </w:p>
    <w:p w:rsidR="000B615D" w:rsidRPr="00C04F04" w:rsidRDefault="000B615D" w:rsidP="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или органа исполнительной власти субъекта Российской Федерации, или  органа местного самоуправления,</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________________________________________________________________________________</w:t>
      </w:r>
    </w:p>
    <w:p w:rsidR="000B615D" w:rsidRPr="00C04F04" w:rsidRDefault="000B615D" w:rsidP="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осуществляющих выдачу разрешения на ввод объекта в эксплуатацию, Государственная корпорация по атомной энергии «</w:t>
      </w:r>
      <w:proofErr w:type="spellStart"/>
      <w:r w:rsidRPr="00C04F04">
        <w:rPr>
          <w:rFonts w:ascii="Courier New" w:hAnsi="Courier New" w:cs="Courier New"/>
          <w:sz w:val="20"/>
          <w:szCs w:val="20"/>
        </w:rPr>
        <w:t>Росатом</w:t>
      </w:r>
      <w:proofErr w:type="spellEnd"/>
      <w:r w:rsidRPr="00C04F04">
        <w:rPr>
          <w:rFonts w:ascii="Courier New" w:hAnsi="Courier New" w:cs="Courier New"/>
          <w:sz w:val="20"/>
          <w:szCs w:val="20"/>
        </w:rPr>
        <w:t xml:space="preserve">»)  в соответствии  со  </w:t>
      </w:r>
      <w:hyperlink r:id="rId61" w:history="1">
        <w:r w:rsidRPr="00C04F04">
          <w:rPr>
            <w:rStyle w:val="affff0"/>
            <w:rFonts w:ascii="Courier New" w:hAnsi="Courier New" w:cs="Courier New"/>
            <w:color w:val="auto"/>
            <w:sz w:val="20"/>
            <w:szCs w:val="20"/>
          </w:rPr>
          <w:t>статьей 55</w:t>
        </w:r>
      </w:hyperlink>
      <w:r w:rsidRPr="00C04F04">
        <w:rPr>
          <w:rFonts w:ascii="Courier New" w:hAnsi="Courier New" w:cs="Courier New"/>
          <w:sz w:val="20"/>
          <w:szCs w:val="20"/>
        </w:rP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________________________________________________________________________________</w:t>
      </w:r>
    </w:p>
    <w:p w:rsidR="000B615D" w:rsidRPr="00C04F04" w:rsidRDefault="000B615D" w:rsidP="000B615D">
      <w:pPr>
        <w:autoSpaceDE w:val="0"/>
        <w:autoSpaceDN w:val="0"/>
        <w:adjustRightInd w:val="0"/>
        <w:jc w:val="center"/>
        <w:rPr>
          <w:rFonts w:ascii="Courier New" w:hAnsi="Courier New" w:cs="Courier New"/>
          <w:sz w:val="20"/>
          <w:szCs w:val="20"/>
        </w:rPr>
      </w:pPr>
      <w:proofErr w:type="gramStart"/>
      <w:r w:rsidRPr="00C04F04">
        <w:rPr>
          <w:rFonts w:ascii="Courier New" w:hAnsi="Courier New" w:cs="Courier New"/>
          <w:sz w:val="20"/>
          <w:szCs w:val="20"/>
        </w:rPr>
        <w:t>(наименование объекта (этапа)</w:t>
      </w:r>
      <w:proofErr w:type="gramEnd"/>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r w:rsidR="005761C3" w:rsidRPr="00C04F04">
        <w:rPr>
          <w:rFonts w:ascii="Courier New" w:hAnsi="Courier New" w:cs="Courier New"/>
          <w:sz w:val="20"/>
          <w:szCs w:val="20"/>
        </w:rPr>
        <w:t>________</w:t>
      </w:r>
    </w:p>
    <w:p w:rsidR="000B615D" w:rsidRPr="00C04F04" w:rsidRDefault="000B615D" w:rsidP="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капитального строительства</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r w:rsidR="005761C3" w:rsidRPr="00C04F04">
        <w:rPr>
          <w:rFonts w:ascii="Courier New" w:hAnsi="Courier New" w:cs="Courier New"/>
          <w:sz w:val="20"/>
          <w:szCs w:val="20"/>
        </w:rPr>
        <w:t>______</w:t>
      </w:r>
    </w:p>
    <w:p w:rsidR="000B615D" w:rsidRPr="00C04F04" w:rsidRDefault="000B615D" w:rsidP="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в соответствии с проектной документацией, кадастровый номер объекта)</w:t>
      </w:r>
    </w:p>
    <w:p w:rsidR="000B615D" w:rsidRPr="00C04F04" w:rsidRDefault="000B615D" w:rsidP="000B615D">
      <w:pPr>
        <w:autoSpaceDE w:val="0"/>
        <w:autoSpaceDN w:val="0"/>
        <w:adjustRightInd w:val="0"/>
        <w:rPr>
          <w:rFonts w:ascii="Courier New" w:hAnsi="Courier New" w:cs="Courier New"/>
          <w:sz w:val="20"/>
          <w:szCs w:val="20"/>
        </w:rPr>
      </w:pPr>
    </w:p>
    <w:p w:rsidR="000B615D" w:rsidRPr="00C04F04" w:rsidRDefault="000B615D" w:rsidP="000B615D">
      <w:pPr>
        <w:autoSpaceDE w:val="0"/>
        <w:autoSpaceDN w:val="0"/>
        <w:adjustRightInd w:val="0"/>
        <w:rPr>
          <w:rFonts w:ascii="Courier New" w:hAnsi="Courier New" w:cs="Courier New"/>
          <w:sz w:val="20"/>
          <w:szCs w:val="20"/>
        </w:rPr>
      </w:pPr>
      <w:proofErr w:type="gramStart"/>
      <w:r w:rsidRPr="00C04F04">
        <w:rPr>
          <w:rFonts w:ascii="Courier New" w:hAnsi="Courier New" w:cs="Courier New"/>
          <w:sz w:val="20"/>
          <w:szCs w:val="20"/>
        </w:rPr>
        <w:t>расположенного</w:t>
      </w:r>
      <w:proofErr w:type="gramEnd"/>
      <w:r w:rsidRPr="00C04F04">
        <w:rPr>
          <w:rFonts w:ascii="Courier New" w:hAnsi="Courier New" w:cs="Courier New"/>
          <w:sz w:val="20"/>
          <w:szCs w:val="20"/>
        </w:rPr>
        <w:t xml:space="preserve"> по адресу:__________________________________________________________________________</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                                                         </w:t>
      </w:r>
      <w:proofErr w:type="gramStart"/>
      <w:r w:rsidRPr="00C04F04">
        <w:rPr>
          <w:rFonts w:ascii="Courier New" w:hAnsi="Courier New" w:cs="Courier New"/>
          <w:sz w:val="20"/>
          <w:szCs w:val="20"/>
        </w:rPr>
        <w:t>(адрес объекта капитального строительства в соответствии с государственным адресным</w:t>
      </w:r>
      <w:proofErr w:type="gramEnd"/>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________________________________________________________________________________</w:t>
      </w:r>
    </w:p>
    <w:p w:rsidR="000B615D" w:rsidRPr="00C04F04" w:rsidRDefault="000B615D" w:rsidP="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реестром с указанием реквизитов документов о присвоении, об изменении адреса)</w:t>
      </w:r>
    </w:p>
    <w:p w:rsidR="000B615D" w:rsidRPr="00C04F04" w:rsidRDefault="000B615D" w:rsidP="000B615D">
      <w:pPr>
        <w:autoSpaceDE w:val="0"/>
        <w:autoSpaceDN w:val="0"/>
        <w:adjustRightInd w:val="0"/>
        <w:ind w:firstLine="720"/>
        <w:jc w:val="both"/>
        <w:rPr>
          <w:rFonts w:ascii="Courier New" w:hAnsi="Courier New" w:cs="Courier New"/>
          <w:sz w:val="20"/>
          <w:szCs w:val="20"/>
        </w:rPr>
      </w:pP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 на земельном участке (земельных участках) с кадастровым номером ____________________</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строительный дрес________________________________________________________________</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 В отношении объекта  капитального  строительства  выдано   разрешение на  строительство,  № _____________,  дата  выдачи  _______________,  орган, выдавший разрешение на строительство ______________________________</w:t>
      </w:r>
    </w:p>
    <w:p w:rsidR="000B615D" w:rsidRPr="00C04F04" w:rsidRDefault="000B615D" w:rsidP="000B615D">
      <w:pPr>
        <w:autoSpaceDE w:val="0"/>
        <w:autoSpaceDN w:val="0"/>
        <w:adjustRightInd w:val="0"/>
        <w:jc w:val="both"/>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________________________________________________________________________________</w:t>
      </w:r>
    </w:p>
    <w:p w:rsidR="000B615D" w:rsidRPr="00C04F04" w:rsidRDefault="000B615D" w:rsidP="000B615D">
      <w:pPr>
        <w:autoSpaceDE w:val="0"/>
        <w:autoSpaceDN w:val="0"/>
        <w:adjustRightInd w:val="0"/>
        <w:spacing w:before="108" w:after="108"/>
        <w:jc w:val="center"/>
        <w:outlineLvl w:val="0"/>
        <w:rPr>
          <w:rFonts w:ascii="Courier New" w:hAnsi="Courier New" w:cs="Courier New"/>
          <w:sz w:val="20"/>
          <w:szCs w:val="20"/>
        </w:rPr>
      </w:pPr>
      <w:bookmarkStart w:id="189" w:name="sub_220"/>
      <w:r w:rsidRPr="00C04F04">
        <w:rPr>
          <w:rFonts w:ascii="Courier New" w:hAnsi="Courier New" w:cs="Courier New"/>
          <w:bCs/>
          <w:sz w:val="20"/>
          <w:szCs w:val="20"/>
        </w:rPr>
        <w:t>II. Сведения об объекте капитального строительства</w:t>
      </w:r>
      <w:bookmarkEnd w:id="189"/>
    </w:p>
    <w:tbl>
      <w:tblPr>
        <w:tblW w:w="1006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6"/>
        <w:gridCol w:w="1259"/>
        <w:gridCol w:w="1539"/>
        <w:gridCol w:w="1951"/>
      </w:tblGrid>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0" w:name="sub_2010"/>
            <w:r w:rsidRPr="00C04F04">
              <w:rPr>
                <w:rFonts w:ascii="Courier New" w:hAnsi="Courier New" w:cs="Courier New"/>
                <w:sz w:val="20"/>
                <w:szCs w:val="20"/>
              </w:rPr>
              <w:t>Наименование показателя</w:t>
            </w:r>
            <w:bookmarkEnd w:id="190"/>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Единица измерения</w:t>
            </w:r>
          </w:p>
        </w:tc>
        <w:tc>
          <w:tcPr>
            <w:tcW w:w="154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По проекту</w:t>
            </w:r>
          </w:p>
        </w:tc>
        <w:tc>
          <w:tcPr>
            <w:tcW w:w="1952"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Фактически</w:t>
            </w: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1" w:name="sub_2101"/>
            <w:r w:rsidRPr="00C04F04">
              <w:rPr>
                <w:rFonts w:ascii="Courier New" w:hAnsi="Courier New" w:cs="Courier New"/>
                <w:sz w:val="20"/>
                <w:szCs w:val="20"/>
              </w:rPr>
              <w:t>1. Общие показатели вводимого в эксплуатацию объекта</w:t>
            </w:r>
            <w:bookmarkEnd w:id="191"/>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Строительный объем - всего</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куб.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в том числе надземной части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куб.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Общая площадь</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Площадь нежилых помещений</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Площадь встроенно-пристроенных помещений</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зданий, сооружений</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2. Объекты непроизводственного назначения</w:t>
            </w: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2" w:name="sub_1221"/>
            <w:r w:rsidRPr="00C04F04">
              <w:rPr>
                <w:rFonts w:ascii="Courier New" w:hAnsi="Courier New" w:cs="Courier New"/>
                <w:sz w:val="20"/>
                <w:szCs w:val="20"/>
              </w:rPr>
              <w:t>2.1 Нежилые объекты (объекты здравоохранения, образования, культуры, отдыха, спорта и т.д.)</w:t>
            </w:r>
            <w:bookmarkEnd w:id="192"/>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мест</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помещений</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Вместимость</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этажей</w:t>
            </w:r>
          </w:p>
        </w:tc>
        <w:tc>
          <w:tcPr>
            <w:tcW w:w="1260" w:type="dxa"/>
            <w:vMerge w:val="restart"/>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vMerge w:val="restart"/>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vMerge w:val="restart"/>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в том числе </w:t>
            </w:r>
            <w:proofErr w:type="gramStart"/>
            <w:r w:rsidRPr="00C04F04">
              <w:rPr>
                <w:rFonts w:ascii="Courier New" w:hAnsi="Courier New" w:cs="Courier New"/>
                <w:sz w:val="20"/>
                <w:szCs w:val="20"/>
              </w:rPr>
              <w:t>подземных</w:t>
            </w:r>
            <w:proofErr w:type="gramEnd"/>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B615D" w:rsidRPr="00C04F04" w:rsidRDefault="000B615D">
            <w:pPr>
              <w:rPr>
                <w:rFonts w:ascii="Courier New" w:hAnsi="Courier New" w:cs="Courier New"/>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B615D" w:rsidRPr="00C04F04" w:rsidRDefault="000B615D">
            <w:pPr>
              <w:rPr>
                <w:rFonts w:ascii="Courier New" w:hAnsi="Courier New" w:cs="Courier New"/>
                <w:sz w:val="20"/>
                <w:szCs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B615D" w:rsidRPr="00C04F04" w:rsidRDefault="000B615D">
            <w:pPr>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Лифты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lastRenderedPageBreak/>
              <w:t>Инвалидные подъёмники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3" w:name="sub_2122"/>
            <w:r w:rsidRPr="00C04F04">
              <w:rPr>
                <w:rFonts w:ascii="Courier New" w:hAnsi="Courier New" w:cs="Courier New"/>
                <w:sz w:val="20"/>
                <w:szCs w:val="20"/>
              </w:rPr>
              <w:t>2.2 Объекты жилищного фонда</w:t>
            </w:r>
            <w:bookmarkEnd w:id="193"/>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Общая площадь жилых помещений (за исключением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Общая площадь нежилых помещений, в том числе площадь общего имущества в многоквартирном доме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этажей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nil"/>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nil"/>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в том числе </w:t>
            </w:r>
            <w:proofErr w:type="gramStart"/>
            <w:r w:rsidRPr="00C04F04">
              <w:rPr>
                <w:rFonts w:ascii="Courier New" w:hAnsi="Courier New" w:cs="Courier New"/>
                <w:sz w:val="20"/>
                <w:szCs w:val="20"/>
              </w:rPr>
              <w:t>подземных</w:t>
            </w:r>
            <w:proofErr w:type="gramEnd"/>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B615D" w:rsidRPr="00C04F04" w:rsidRDefault="000B615D">
            <w:pPr>
              <w:rPr>
                <w:rFonts w:ascii="Courier New" w:hAnsi="Courier New" w:cs="Courier New"/>
                <w:sz w:val="20"/>
                <w:szCs w:val="20"/>
              </w:rPr>
            </w:pPr>
          </w:p>
        </w:tc>
        <w:tc>
          <w:tcPr>
            <w:tcW w:w="1540" w:type="dxa"/>
            <w:tcBorders>
              <w:top w:val="nil"/>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nil"/>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секций</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секций</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Количество квартир/общая площадь, всего в том числе: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1-комнатные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2-комнатные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3-комнатные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4-комнатные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более чем 4-комнатные</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Общая площадь жилых помещений (с учетом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 м</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Лифты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lastRenderedPageBreak/>
              <w:t>Инвалидные подъёмники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4" w:name="sub_1203"/>
            <w:r w:rsidRPr="00C04F04">
              <w:rPr>
                <w:rFonts w:ascii="Courier New" w:hAnsi="Courier New" w:cs="Courier New"/>
                <w:sz w:val="20"/>
                <w:szCs w:val="20"/>
              </w:rPr>
              <w:t>3. Объекты производственного назначения</w:t>
            </w:r>
            <w:bookmarkEnd w:id="194"/>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Наименование объекта капитального строительства, в соответствии с проектной документацией:</w:t>
            </w: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Тип объекта</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Мощность</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Производительность</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Лифты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шт.</w:t>
            </w: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bookmarkStart w:id="195" w:name="sub_1204"/>
            <w:r w:rsidRPr="00C04F04">
              <w:rPr>
                <w:rFonts w:ascii="Courier New" w:hAnsi="Courier New" w:cs="Courier New"/>
                <w:sz w:val="20"/>
                <w:szCs w:val="20"/>
              </w:rPr>
              <w:t>4. Линейные объекты</w:t>
            </w:r>
            <w:bookmarkEnd w:id="195"/>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Категория (класс)</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Протяженность</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Мощность (пропускная способность, грузооборот, интенсивность движения)</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Диаметры и количество трубопроводов, характеристики материалов труб</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Тип (КЛ, </w:t>
            </w:r>
            <w:proofErr w:type="gramStart"/>
            <w:r w:rsidRPr="00C04F04">
              <w:rPr>
                <w:rFonts w:ascii="Courier New" w:hAnsi="Courier New" w:cs="Courier New"/>
                <w:sz w:val="20"/>
                <w:szCs w:val="20"/>
              </w:rPr>
              <w:t>ВЛ</w:t>
            </w:r>
            <w:proofErr w:type="gramEnd"/>
            <w:r w:rsidRPr="00C04F04">
              <w:rPr>
                <w:rFonts w:ascii="Courier New" w:hAnsi="Courier New" w:cs="Courier New"/>
                <w:sz w:val="20"/>
                <w:szCs w:val="20"/>
              </w:rPr>
              <w:t>, КВЛ), уровень напряжения линий электропередачи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lastRenderedPageBreak/>
              <w:t>Перечень конструктивных элементов, оказывающих влияние на безопасность</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Класс </w:t>
            </w:r>
            <w:proofErr w:type="spellStart"/>
            <w:r w:rsidRPr="00C04F04">
              <w:rPr>
                <w:rFonts w:ascii="Courier New" w:hAnsi="Courier New" w:cs="Courier New"/>
                <w:sz w:val="20"/>
                <w:szCs w:val="20"/>
              </w:rPr>
              <w:t>энергоэффективности</w:t>
            </w:r>
            <w:proofErr w:type="spellEnd"/>
            <w:r w:rsidRPr="00C04F04">
              <w:rPr>
                <w:rFonts w:ascii="Courier New" w:hAnsi="Courier New" w:cs="Courier New"/>
                <w:sz w:val="20"/>
                <w:szCs w:val="20"/>
              </w:rPr>
              <w:t xml:space="preserve"> здания</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Удельный расход тепловой энергии на 1 кв.м. площади</w:t>
            </w:r>
          </w:p>
        </w:tc>
        <w:tc>
          <w:tcPr>
            <w:tcW w:w="126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кВт*ч/м</w:t>
            </w:r>
            <w:proofErr w:type="gramStart"/>
            <w:r w:rsidRPr="00C04F04">
              <w:rPr>
                <w:rFonts w:ascii="Courier New" w:hAnsi="Courier New" w:cs="Courier New"/>
                <w:sz w:val="20"/>
                <w:szCs w:val="20"/>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Материалы утепления наружных ограждающих конструкций</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0B615D">
        <w:trPr>
          <w:jc w:val="center"/>
        </w:trPr>
        <w:tc>
          <w:tcPr>
            <w:tcW w:w="5320" w:type="dxa"/>
            <w:tcBorders>
              <w:top w:val="single" w:sz="4" w:space="0" w:color="auto"/>
              <w:left w:val="single" w:sz="4" w:space="0" w:color="auto"/>
              <w:bottom w:val="single" w:sz="4" w:space="0" w:color="auto"/>
              <w:right w:val="single" w:sz="4" w:space="0" w:color="auto"/>
            </w:tcBorders>
            <w:hideMark/>
          </w:tcPr>
          <w:p w:rsidR="000B615D" w:rsidRPr="00C04F04" w:rsidRDefault="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Заполнение световых проемов</w:t>
            </w:r>
          </w:p>
        </w:tc>
        <w:tc>
          <w:tcPr>
            <w:tcW w:w="126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540"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c>
          <w:tcPr>
            <w:tcW w:w="1952" w:type="dxa"/>
            <w:tcBorders>
              <w:top w:val="single" w:sz="4" w:space="0" w:color="auto"/>
              <w:left w:val="single" w:sz="4" w:space="0" w:color="auto"/>
              <w:bottom w:val="single" w:sz="4" w:space="0" w:color="auto"/>
              <w:right w:val="single" w:sz="4" w:space="0" w:color="auto"/>
            </w:tcBorders>
          </w:tcPr>
          <w:p w:rsidR="000B615D" w:rsidRPr="00C04F04" w:rsidRDefault="000B615D">
            <w:pPr>
              <w:autoSpaceDE w:val="0"/>
              <w:autoSpaceDN w:val="0"/>
              <w:adjustRightInd w:val="0"/>
              <w:jc w:val="both"/>
              <w:rPr>
                <w:rFonts w:ascii="Courier New" w:hAnsi="Courier New" w:cs="Courier New"/>
                <w:sz w:val="20"/>
                <w:szCs w:val="20"/>
              </w:rPr>
            </w:pPr>
          </w:p>
        </w:tc>
      </w:tr>
    </w:tbl>
    <w:p w:rsidR="000B615D" w:rsidRPr="00C04F04" w:rsidRDefault="000B615D" w:rsidP="000B615D">
      <w:pPr>
        <w:autoSpaceDE w:val="0"/>
        <w:autoSpaceDN w:val="0"/>
        <w:adjustRightInd w:val="0"/>
        <w:ind w:firstLine="720"/>
        <w:jc w:val="both"/>
        <w:rPr>
          <w:rFonts w:ascii="Courier New" w:hAnsi="Courier New" w:cs="Courier New"/>
          <w:sz w:val="20"/>
          <w:szCs w:val="20"/>
          <w:lang w:eastAsia="ru-RU"/>
        </w:rPr>
      </w:pPr>
      <w:bookmarkStart w:id="196" w:name="sub_2011"/>
      <w:r w:rsidRPr="00C04F04">
        <w:rPr>
          <w:rFonts w:ascii="Courier New" w:hAnsi="Courier New" w:cs="Courier New"/>
          <w:sz w:val="20"/>
          <w:szCs w:val="20"/>
        </w:rPr>
        <w:t>Разрешение на ввод объекта в эксплуатацию недействительно без технического плана __________________________________________________________________________</w:t>
      </w:r>
    </w:p>
    <w:bookmarkEnd w:id="196"/>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w:t>
      </w:r>
    </w:p>
    <w:tbl>
      <w:tblPr>
        <w:tblW w:w="1011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58"/>
        <w:gridCol w:w="420"/>
        <w:gridCol w:w="2184"/>
        <w:gridCol w:w="1225"/>
        <w:gridCol w:w="2223"/>
      </w:tblGrid>
      <w:tr w:rsidR="000B615D" w:rsidRPr="00C04F04" w:rsidTr="005761C3">
        <w:trPr>
          <w:jc w:val="center"/>
        </w:trPr>
        <w:tc>
          <w:tcPr>
            <w:tcW w:w="4058" w:type="dxa"/>
            <w:tcBorders>
              <w:top w:val="nil"/>
              <w:left w:val="nil"/>
              <w:bottom w:val="single" w:sz="4" w:space="0" w:color="auto"/>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420" w:type="dxa"/>
            <w:tcBorders>
              <w:top w:val="nil"/>
              <w:left w:val="nil"/>
              <w:bottom w:val="nil"/>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2184" w:type="dxa"/>
            <w:tcBorders>
              <w:top w:val="nil"/>
              <w:left w:val="nil"/>
              <w:bottom w:val="single" w:sz="4" w:space="0" w:color="auto"/>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1225" w:type="dxa"/>
            <w:tcBorders>
              <w:top w:val="nil"/>
              <w:left w:val="nil"/>
              <w:bottom w:val="nil"/>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2223" w:type="dxa"/>
            <w:tcBorders>
              <w:top w:val="nil"/>
              <w:left w:val="nil"/>
              <w:bottom w:val="single" w:sz="4" w:space="0" w:color="auto"/>
              <w:right w:val="nil"/>
            </w:tcBorders>
          </w:tcPr>
          <w:p w:rsidR="000B615D" w:rsidRPr="00C04F04" w:rsidRDefault="000B615D">
            <w:pPr>
              <w:autoSpaceDE w:val="0"/>
              <w:autoSpaceDN w:val="0"/>
              <w:adjustRightInd w:val="0"/>
              <w:jc w:val="both"/>
              <w:rPr>
                <w:rFonts w:ascii="Courier New" w:hAnsi="Courier New" w:cs="Courier New"/>
                <w:sz w:val="20"/>
                <w:szCs w:val="20"/>
              </w:rPr>
            </w:pPr>
          </w:p>
        </w:tc>
      </w:tr>
      <w:tr w:rsidR="000B615D" w:rsidRPr="00C04F04" w:rsidTr="005761C3">
        <w:trPr>
          <w:jc w:val="center"/>
        </w:trPr>
        <w:tc>
          <w:tcPr>
            <w:tcW w:w="4058" w:type="dxa"/>
            <w:tcBorders>
              <w:top w:val="single" w:sz="4" w:space="0" w:color="auto"/>
              <w:left w:val="nil"/>
              <w:bottom w:val="nil"/>
              <w:right w:val="nil"/>
            </w:tcBorders>
          </w:tcPr>
          <w:p w:rsidR="000B615D" w:rsidRPr="00C04F04" w:rsidRDefault="000B615D">
            <w:pPr>
              <w:autoSpaceDE w:val="0"/>
              <w:autoSpaceDN w:val="0"/>
              <w:adjustRightInd w:val="0"/>
              <w:jc w:val="center"/>
              <w:rPr>
                <w:rFonts w:ascii="Courier New" w:eastAsia="Times New Roman" w:hAnsi="Courier New" w:cs="Courier New"/>
                <w:sz w:val="20"/>
                <w:szCs w:val="20"/>
              </w:rPr>
            </w:pPr>
            <w:r w:rsidRPr="00C04F04">
              <w:rPr>
                <w:rFonts w:ascii="Courier New" w:hAnsi="Courier New" w:cs="Courier New"/>
                <w:sz w:val="20"/>
                <w:szCs w:val="20"/>
              </w:rPr>
              <w:t>(должность уполномоченного сотрудника органа, осуществляющего выдачу разрешения на ввод объекта                               в эксплуатацию)</w:t>
            </w:r>
          </w:p>
          <w:p w:rsidR="000B615D" w:rsidRPr="00C04F04" w:rsidRDefault="000B615D">
            <w:pPr>
              <w:autoSpaceDE w:val="0"/>
              <w:autoSpaceDN w:val="0"/>
              <w:adjustRightInd w:val="0"/>
              <w:jc w:val="both"/>
              <w:rPr>
                <w:rFonts w:ascii="Courier New" w:hAnsi="Courier New" w:cs="Courier New"/>
                <w:sz w:val="20"/>
                <w:szCs w:val="20"/>
              </w:rPr>
            </w:pPr>
            <w:r w:rsidRPr="00C04F04">
              <w:rPr>
                <w:rFonts w:ascii="Courier New" w:hAnsi="Courier New" w:cs="Courier New"/>
                <w:sz w:val="20"/>
                <w:szCs w:val="20"/>
              </w:rPr>
              <w:t>«__» _____________ 20__ г.</w:t>
            </w:r>
          </w:p>
          <w:p w:rsidR="000B615D" w:rsidRPr="00C04F04" w:rsidRDefault="000B615D" w:rsidP="000B615D">
            <w:pPr>
              <w:autoSpaceDE w:val="0"/>
              <w:autoSpaceDN w:val="0"/>
              <w:adjustRightInd w:val="0"/>
              <w:rPr>
                <w:rFonts w:ascii="Courier New" w:hAnsi="Courier New" w:cs="Courier New"/>
                <w:sz w:val="20"/>
                <w:szCs w:val="20"/>
              </w:rPr>
            </w:pPr>
            <w:r w:rsidRPr="00C04F04">
              <w:rPr>
                <w:rFonts w:ascii="Courier New" w:hAnsi="Courier New" w:cs="Courier New"/>
                <w:sz w:val="20"/>
                <w:szCs w:val="20"/>
              </w:rPr>
              <w:t xml:space="preserve">М.П.                                                             </w:t>
            </w:r>
          </w:p>
        </w:tc>
        <w:tc>
          <w:tcPr>
            <w:tcW w:w="420" w:type="dxa"/>
            <w:tcBorders>
              <w:top w:val="nil"/>
              <w:left w:val="nil"/>
              <w:bottom w:val="nil"/>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2184" w:type="dxa"/>
            <w:tcBorders>
              <w:top w:val="single" w:sz="4" w:space="0" w:color="auto"/>
              <w:left w:val="nil"/>
              <w:bottom w:val="nil"/>
              <w:right w:val="nil"/>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(подпись)</w:t>
            </w:r>
          </w:p>
        </w:tc>
        <w:tc>
          <w:tcPr>
            <w:tcW w:w="1225" w:type="dxa"/>
            <w:tcBorders>
              <w:top w:val="nil"/>
              <w:left w:val="nil"/>
              <w:bottom w:val="nil"/>
              <w:right w:val="nil"/>
            </w:tcBorders>
          </w:tcPr>
          <w:p w:rsidR="000B615D" w:rsidRPr="00C04F04" w:rsidRDefault="000B615D">
            <w:pPr>
              <w:autoSpaceDE w:val="0"/>
              <w:autoSpaceDN w:val="0"/>
              <w:adjustRightInd w:val="0"/>
              <w:jc w:val="both"/>
              <w:rPr>
                <w:rFonts w:ascii="Courier New" w:hAnsi="Courier New" w:cs="Courier New"/>
                <w:sz w:val="20"/>
                <w:szCs w:val="20"/>
              </w:rPr>
            </w:pPr>
          </w:p>
        </w:tc>
        <w:tc>
          <w:tcPr>
            <w:tcW w:w="2223" w:type="dxa"/>
            <w:tcBorders>
              <w:top w:val="single" w:sz="4" w:space="0" w:color="auto"/>
              <w:left w:val="nil"/>
              <w:bottom w:val="nil"/>
              <w:right w:val="nil"/>
            </w:tcBorders>
            <w:hideMark/>
          </w:tcPr>
          <w:p w:rsidR="000B615D" w:rsidRPr="00C04F04" w:rsidRDefault="000B615D">
            <w:pPr>
              <w:autoSpaceDE w:val="0"/>
              <w:autoSpaceDN w:val="0"/>
              <w:adjustRightInd w:val="0"/>
              <w:jc w:val="center"/>
              <w:rPr>
                <w:rFonts w:ascii="Courier New" w:hAnsi="Courier New" w:cs="Courier New"/>
                <w:sz w:val="20"/>
                <w:szCs w:val="20"/>
              </w:rPr>
            </w:pPr>
            <w:r w:rsidRPr="00C04F04">
              <w:rPr>
                <w:rFonts w:ascii="Courier New" w:hAnsi="Courier New" w:cs="Courier New"/>
                <w:sz w:val="20"/>
                <w:szCs w:val="20"/>
              </w:rPr>
              <w:t>(расшифровка подписи)</w:t>
            </w:r>
          </w:p>
        </w:tc>
      </w:tr>
    </w:tbl>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ind w:firstLine="720"/>
        <w:jc w:val="right"/>
        <w:rPr>
          <w:rFonts w:ascii="Arial" w:hAnsi="Arial" w:cs="Arial"/>
          <w:sz w:val="24"/>
          <w:szCs w:val="24"/>
        </w:rPr>
      </w:pPr>
      <w:bookmarkStart w:id="197" w:name="sub_14"/>
      <w:r w:rsidRPr="00C04F04">
        <w:rPr>
          <w:rFonts w:ascii="Arial" w:hAnsi="Arial" w:cs="Arial"/>
          <w:b/>
          <w:bCs/>
          <w:sz w:val="24"/>
          <w:szCs w:val="24"/>
        </w:rPr>
        <w:t>Приложение 4</w:t>
      </w:r>
      <w:r w:rsidRPr="00C04F04">
        <w:rPr>
          <w:rFonts w:ascii="Arial" w:hAnsi="Arial" w:cs="Arial"/>
          <w:b/>
          <w:bCs/>
          <w:sz w:val="24"/>
          <w:szCs w:val="24"/>
        </w:rPr>
        <w:br/>
        <w:t xml:space="preserve">к </w:t>
      </w:r>
      <w:hyperlink w:anchor="sub_1000" w:history="1">
        <w:r w:rsidRPr="00C04F04">
          <w:rPr>
            <w:rFonts w:ascii="Arial" w:hAnsi="Arial" w:cs="Arial"/>
            <w:sz w:val="24"/>
            <w:szCs w:val="24"/>
          </w:rPr>
          <w:t>административному регламенту</w:t>
        </w:r>
      </w:hyperlink>
    </w:p>
    <w:bookmarkEnd w:id="197"/>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_______________________________</w:t>
      </w:r>
    </w:p>
    <w:p w:rsidR="002A67E4" w:rsidRPr="00C04F04" w:rsidRDefault="005761C3"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w:t>
      </w:r>
      <w:proofErr w:type="gramStart"/>
      <w:r w:rsidR="002A67E4" w:rsidRPr="00C04F04">
        <w:rPr>
          <w:rFonts w:ascii="Courier New" w:hAnsi="Courier New" w:cs="Courier New"/>
          <w:sz w:val="20"/>
          <w:szCs w:val="20"/>
        </w:rPr>
        <w:t>(Ф.И.О. руководителя</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органа местного самоуправления)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от 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(Ф.И.О. заявителя)</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b/>
          <w:bCs/>
          <w:sz w:val="20"/>
          <w:szCs w:val="20"/>
        </w:rPr>
        <w:t xml:space="preserve">            Жалоба на нарушение требований </w:t>
      </w:r>
      <w:proofErr w:type="gramStart"/>
      <w:r w:rsidRPr="00C04F04">
        <w:rPr>
          <w:rFonts w:ascii="Courier New" w:hAnsi="Courier New" w:cs="Courier New"/>
          <w:b/>
          <w:bCs/>
          <w:sz w:val="20"/>
          <w:szCs w:val="20"/>
        </w:rPr>
        <w:t>административного</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b/>
          <w:bCs/>
          <w:sz w:val="20"/>
          <w:szCs w:val="20"/>
        </w:rPr>
        <w:t xml:space="preserve">             Регламента исполнения муниципальной функции</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Я, 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(Ф.И.О. заявителя)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проживающий</w:t>
      </w:r>
      <w:proofErr w:type="gramEnd"/>
      <w:r w:rsidRPr="00C04F04">
        <w:rPr>
          <w:rFonts w:ascii="Courier New" w:hAnsi="Courier New" w:cs="Courier New"/>
          <w:sz w:val="20"/>
          <w:szCs w:val="20"/>
        </w:rPr>
        <w:t xml:space="preserve"> по адресу 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(индекс, город, улица, дом, квартира)</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подаю жалобу от имени 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(своего или Ф.И.О. лица, которого представляет заявитель)</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На нарушение  административного  Регламента  предоставления   </w:t>
      </w:r>
      <w:proofErr w:type="gramStart"/>
      <w:r w:rsidRPr="00C04F04">
        <w:rPr>
          <w:rFonts w:ascii="Courier New" w:hAnsi="Courier New" w:cs="Courier New"/>
          <w:sz w:val="20"/>
          <w:szCs w:val="20"/>
        </w:rPr>
        <w:t>муниципальной</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услуги 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lastRenderedPageBreak/>
        <w:t>допущенное 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(наименование организации, допустившей нарушение)</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В части следующих требований: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1. 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(описание нарушения, в т.ч. участники,</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место, дата и время фиксации нарушения)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2. 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(описание нарушения, в т.ч. участники,</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место, дата и время фиксации нарушения)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3. 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proofErr w:type="gramStart"/>
      <w:r w:rsidRPr="00C04F04">
        <w:rPr>
          <w:rFonts w:ascii="Courier New" w:hAnsi="Courier New" w:cs="Courier New"/>
          <w:sz w:val="20"/>
          <w:szCs w:val="20"/>
        </w:rPr>
        <w:t>(описание нарушения, в т.ч. участники,</w:t>
      </w:r>
      <w:proofErr w:type="gramEnd"/>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место, дата и время фиксации нарушения)</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До   момента   подачи   настоящей   жалобы  мной  (моим  доверителем)  были</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использованы следующие способы обжалования вышеуказанных нарушений:</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обращение к сотруднику организации, оказывающей услугу 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 xml:space="preserve">                                                            (да/нет)</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Для подтверждения представленной мной информации у меня  имеются  следующие</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материалы:</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1. 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2. ________________________________________________________________________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3. ________________________________________________________________________</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Достоверность представленных мной сведений подтверждаю.</w:t>
      </w:r>
    </w:p>
    <w:p w:rsidR="002A67E4" w:rsidRPr="00C04F04" w:rsidRDefault="002A67E4" w:rsidP="002A67E4">
      <w:pPr>
        <w:autoSpaceDE w:val="0"/>
        <w:autoSpaceDN w:val="0"/>
        <w:adjustRightInd w:val="0"/>
        <w:spacing w:after="0" w:line="240" w:lineRule="auto"/>
        <w:ind w:firstLine="720"/>
        <w:jc w:val="both"/>
        <w:rPr>
          <w:rFonts w:ascii="Arial" w:hAnsi="Arial" w:cs="Arial"/>
          <w:sz w:val="24"/>
          <w:szCs w:val="24"/>
        </w:rPr>
      </w:pP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Ф.И.О. 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Паспорт серия _______ N 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Выдан 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___________________________________________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дата выдачи _______________________________</w:t>
      </w:r>
    </w:p>
    <w:p w:rsidR="002A67E4" w:rsidRPr="00C04F04" w:rsidRDefault="002A67E4" w:rsidP="002A67E4">
      <w:pPr>
        <w:autoSpaceDE w:val="0"/>
        <w:autoSpaceDN w:val="0"/>
        <w:adjustRightInd w:val="0"/>
        <w:spacing w:after="0" w:line="240" w:lineRule="auto"/>
        <w:rPr>
          <w:rFonts w:ascii="Courier New" w:hAnsi="Courier New" w:cs="Courier New"/>
          <w:sz w:val="20"/>
          <w:szCs w:val="20"/>
        </w:rPr>
      </w:pPr>
      <w:r w:rsidRPr="00C04F04">
        <w:rPr>
          <w:rFonts w:ascii="Courier New" w:hAnsi="Courier New" w:cs="Courier New"/>
          <w:sz w:val="20"/>
          <w:szCs w:val="20"/>
        </w:rPr>
        <w:t>контактный телефон ________________________</w:t>
      </w:r>
    </w:p>
    <w:p w:rsidR="00E54788" w:rsidRPr="00C04F04" w:rsidRDefault="00E54788"/>
    <w:sectPr w:rsidR="00E54788" w:rsidRPr="00C04F04" w:rsidSect="00186D4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A67E4"/>
    <w:rsid w:val="000852D4"/>
    <w:rsid w:val="000B29EC"/>
    <w:rsid w:val="000B615D"/>
    <w:rsid w:val="000C2AD3"/>
    <w:rsid w:val="000D3DE9"/>
    <w:rsid w:val="00112790"/>
    <w:rsid w:val="001339DD"/>
    <w:rsid w:val="00186D47"/>
    <w:rsid w:val="001D6338"/>
    <w:rsid w:val="00225797"/>
    <w:rsid w:val="002A67E4"/>
    <w:rsid w:val="003173D2"/>
    <w:rsid w:val="004148F8"/>
    <w:rsid w:val="00415535"/>
    <w:rsid w:val="00532E94"/>
    <w:rsid w:val="005722BD"/>
    <w:rsid w:val="005761C3"/>
    <w:rsid w:val="00577907"/>
    <w:rsid w:val="005B5C6E"/>
    <w:rsid w:val="00696D37"/>
    <w:rsid w:val="006D7149"/>
    <w:rsid w:val="00752355"/>
    <w:rsid w:val="007A1E0D"/>
    <w:rsid w:val="007A4260"/>
    <w:rsid w:val="00852B4B"/>
    <w:rsid w:val="008E58F8"/>
    <w:rsid w:val="009A7EE3"/>
    <w:rsid w:val="00A47F25"/>
    <w:rsid w:val="00A76F7D"/>
    <w:rsid w:val="00A776C0"/>
    <w:rsid w:val="00A924ED"/>
    <w:rsid w:val="00AE50A6"/>
    <w:rsid w:val="00AF2BD1"/>
    <w:rsid w:val="00B214F8"/>
    <w:rsid w:val="00BF1BDE"/>
    <w:rsid w:val="00C04F04"/>
    <w:rsid w:val="00C630BE"/>
    <w:rsid w:val="00C76E22"/>
    <w:rsid w:val="00C80A19"/>
    <w:rsid w:val="00D21C53"/>
    <w:rsid w:val="00D62D6D"/>
    <w:rsid w:val="00D967A8"/>
    <w:rsid w:val="00DE46C9"/>
    <w:rsid w:val="00DE5449"/>
    <w:rsid w:val="00E17844"/>
    <w:rsid w:val="00E34BE8"/>
    <w:rsid w:val="00E54788"/>
    <w:rsid w:val="00E829ED"/>
    <w:rsid w:val="00F72DCA"/>
    <w:rsid w:val="00F7362B"/>
    <w:rsid w:val="00FB1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97"/>
  </w:style>
  <w:style w:type="paragraph" w:styleId="1">
    <w:name w:val="heading 1"/>
    <w:basedOn w:val="a"/>
    <w:next w:val="a"/>
    <w:link w:val="10"/>
    <w:uiPriority w:val="99"/>
    <w:qFormat/>
    <w:rsid w:val="002A67E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A67E4"/>
    <w:pPr>
      <w:outlineLvl w:val="1"/>
    </w:pPr>
  </w:style>
  <w:style w:type="paragraph" w:styleId="3">
    <w:name w:val="heading 3"/>
    <w:basedOn w:val="2"/>
    <w:next w:val="a"/>
    <w:link w:val="30"/>
    <w:uiPriority w:val="99"/>
    <w:qFormat/>
    <w:rsid w:val="002A67E4"/>
    <w:pPr>
      <w:outlineLvl w:val="2"/>
    </w:pPr>
  </w:style>
  <w:style w:type="paragraph" w:styleId="4">
    <w:name w:val="heading 4"/>
    <w:basedOn w:val="3"/>
    <w:next w:val="a"/>
    <w:link w:val="40"/>
    <w:uiPriority w:val="99"/>
    <w:qFormat/>
    <w:rsid w:val="002A67E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67E4"/>
    <w:rPr>
      <w:rFonts w:ascii="Arial" w:hAnsi="Arial" w:cs="Arial"/>
      <w:b/>
      <w:bCs/>
      <w:color w:val="26282F"/>
      <w:sz w:val="24"/>
      <w:szCs w:val="24"/>
    </w:rPr>
  </w:style>
  <w:style w:type="character" w:customStyle="1" w:styleId="20">
    <w:name w:val="Заголовок 2 Знак"/>
    <w:basedOn w:val="a0"/>
    <w:link w:val="2"/>
    <w:uiPriority w:val="99"/>
    <w:rsid w:val="002A67E4"/>
    <w:rPr>
      <w:rFonts w:ascii="Arial" w:hAnsi="Arial" w:cs="Arial"/>
      <w:b/>
      <w:bCs/>
      <w:color w:val="26282F"/>
      <w:sz w:val="24"/>
      <w:szCs w:val="24"/>
    </w:rPr>
  </w:style>
  <w:style w:type="character" w:customStyle="1" w:styleId="30">
    <w:name w:val="Заголовок 3 Знак"/>
    <w:basedOn w:val="a0"/>
    <w:link w:val="3"/>
    <w:uiPriority w:val="99"/>
    <w:rsid w:val="002A67E4"/>
    <w:rPr>
      <w:rFonts w:ascii="Arial" w:hAnsi="Arial" w:cs="Arial"/>
      <w:b/>
      <w:bCs/>
      <w:color w:val="26282F"/>
      <w:sz w:val="24"/>
      <w:szCs w:val="24"/>
    </w:rPr>
  </w:style>
  <w:style w:type="character" w:customStyle="1" w:styleId="40">
    <w:name w:val="Заголовок 4 Знак"/>
    <w:basedOn w:val="a0"/>
    <w:link w:val="4"/>
    <w:uiPriority w:val="99"/>
    <w:rsid w:val="002A67E4"/>
    <w:rPr>
      <w:rFonts w:ascii="Arial" w:hAnsi="Arial" w:cs="Arial"/>
      <w:b/>
      <w:bCs/>
      <w:color w:val="26282F"/>
      <w:sz w:val="24"/>
      <w:szCs w:val="24"/>
    </w:rPr>
  </w:style>
  <w:style w:type="character" w:customStyle="1" w:styleId="a3">
    <w:name w:val="Цветовое выделение"/>
    <w:uiPriority w:val="99"/>
    <w:rsid w:val="002A67E4"/>
    <w:rPr>
      <w:b/>
      <w:bCs/>
      <w:color w:val="26282F"/>
    </w:rPr>
  </w:style>
  <w:style w:type="character" w:customStyle="1" w:styleId="a4">
    <w:name w:val="Гипертекстовая ссылка"/>
    <w:basedOn w:val="a3"/>
    <w:uiPriority w:val="99"/>
    <w:rsid w:val="002A67E4"/>
    <w:rPr>
      <w:b/>
      <w:bCs/>
      <w:color w:val="106BBE"/>
    </w:rPr>
  </w:style>
  <w:style w:type="character" w:customStyle="1" w:styleId="a5">
    <w:name w:val="Активная гипертекстовая ссылка"/>
    <w:basedOn w:val="a4"/>
    <w:uiPriority w:val="99"/>
    <w:rsid w:val="002A67E4"/>
    <w:rPr>
      <w:b/>
      <w:bCs/>
      <w:color w:val="106BBE"/>
      <w:u w:val="single"/>
    </w:rPr>
  </w:style>
  <w:style w:type="paragraph" w:customStyle="1" w:styleId="a6">
    <w:name w:val="Внимание"/>
    <w:basedOn w:val="a"/>
    <w:next w:val="a"/>
    <w:uiPriority w:val="99"/>
    <w:rsid w:val="002A67E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A67E4"/>
  </w:style>
  <w:style w:type="paragraph" w:customStyle="1" w:styleId="a8">
    <w:name w:val="Внимание: недобросовестность!"/>
    <w:basedOn w:val="a6"/>
    <w:next w:val="a"/>
    <w:uiPriority w:val="99"/>
    <w:rsid w:val="002A67E4"/>
  </w:style>
  <w:style w:type="character" w:customStyle="1" w:styleId="a9">
    <w:name w:val="Выделение для Базового Поиска"/>
    <w:basedOn w:val="a3"/>
    <w:uiPriority w:val="99"/>
    <w:rsid w:val="002A67E4"/>
    <w:rPr>
      <w:b/>
      <w:bCs/>
      <w:color w:val="0058A9"/>
    </w:rPr>
  </w:style>
  <w:style w:type="character" w:customStyle="1" w:styleId="aa">
    <w:name w:val="Выделение для Базового Поиска (курсив)"/>
    <w:basedOn w:val="a9"/>
    <w:uiPriority w:val="99"/>
    <w:rsid w:val="002A67E4"/>
    <w:rPr>
      <w:b/>
      <w:bCs/>
      <w:i/>
      <w:iCs/>
      <w:color w:val="0058A9"/>
    </w:rPr>
  </w:style>
  <w:style w:type="paragraph" w:customStyle="1" w:styleId="ab">
    <w:name w:val="Дочерний элемент списка"/>
    <w:basedOn w:val="a"/>
    <w:next w:val="a"/>
    <w:uiPriority w:val="99"/>
    <w:rsid w:val="002A67E4"/>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A67E4"/>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A67E4"/>
    <w:rPr>
      <w:b/>
      <w:bCs/>
      <w:color w:val="0058A9"/>
      <w:shd w:val="clear" w:color="auto" w:fill="F0F0F0"/>
    </w:rPr>
  </w:style>
  <w:style w:type="paragraph" w:customStyle="1" w:styleId="ae">
    <w:name w:val="Заголовок группы контролов"/>
    <w:basedOn w:val="a"/>
    <w:next w:val="a"/>
    <w:uiPriority w:val="99"/>
    <w:rsid w:val="002A67E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A67E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A67E4"/>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A67E4"/>
    <w:rPr>
      <w:b/>
      <w:bCs/>
      <w:color w:val="26282F"/>
    </w:rPr>
  </w:style>
  <w:style w:type="paragraph" w:customStyle="1" w:styleId="af2">
    <w:name w:val="Заголовок статьи"/>
    <w:basedOn w:val="a"/>
    <w:next w:val="a"/>
    <w:uiPriority w:val="99"/>
    <w:rsid w:val="002A67E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A67E4"/>
    <w:rPr>
      <w:b/>
      <w:bCs/>
      <w:color w:val="FF0000"/>
    </w:rPr>
  </w:style>
  <w:style w:type="paragraph" w:customStyle="1" w:styleId="af4">
    <w:name w:val="Заголовок ЭР (левое окно)"/>
    <w:basedOn w:val="a"/>
    <w:next w:val="a"/>
    <w:uiPriority w:val="99"/>
    <w:rsid w:val="002A67E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A67E4"/>
    <w:pPr>
      <w:spacing w:after="0"/>
      <w:jc w:val="left"/>
    </w:pPr>
  </w:style>
  <w:style w:type="paragraph" w:customStyle="1" w:styleId="af6">
    <w:name w:val="Интерактивный заголовок"/>
    <w:basedOn w:val="ad"/>
    <w:next w:val="a"/>
    <w:uiPriority w:val="99"/>
    <w:rsid w:val="002A67E4"/>
    <w:rPr>
      <w:u w:val="single"/>
    </w:rPr>
  </w:style>
  <w:style w:type="paragraph" w:customStyle="1" w:styleId="af7">
    <w:name w:val="Текст информации об изменениях"/>
    <w:basedOn w:val="a"/>
    <w:next w:val="a"/>
    <w:uiPriority w:val="99"/>
    <w:rsid w:val="002A67E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A67E4"/>
    <w:pPr>
      <w:spacing w:before="180"/>
      <w:ind w:left="360" w:right="360" w:firstLine="0"/>
    </w:pPr>
    <w:rPr>
      <w:shd w:val="clear" w:color="auto" w:fill="EAEFED"/>
    </w:rPr>
  </w:style>
  <w:style w:type="paragraph" w:customStyle="1" w:styleId="af9">
    <w:name w:val="Текст (справка)"/>
    <w:basedOn w:val="a"/>
    <w:next w:val="a"/>
    <w:uiPriority w:val="99"/>
    <w:rsid w:val="002A67E4"/>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A67E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A67E4"/>
    <w:rPr>
      <w:i/>
      <w:iCs/>
    </w:rPr>
  </w:style>
  <w:style w:type="paragraph" w:customStyle="1" w:styleId="afc">
    <w:name w:val="Текст (лев. подпись)"/>
    <w:basedOn w:val="a"/>
    <w:next w:val="a"/>
    <w:uiPriority w:val="99"/>
    <w:rsid w:val="002A67E4"/>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A67E4"/>
    <w:rPr>
      <w:sz w:val="14"/>
      <w:szCs w:val="14"/>
    </w:rPr>
  </w:style>
  <w:style w:type="paragraph" w:customStyle="1" w:styleId="afe">
    <w:name w:val="Текст (прав. подпись)"/>
    <w:basedOn w:val="a"/>
    <w:next w:val="a"/>
    <w:uiPriority w:val="99"/>
    <w:rsid w:val="002A67E4"/>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A67E4"/>
    <w:rPr>
      <w:sz w:val="14"/>
      <w:szCs w:val="14"/>
    </w:rPr>
  </w:style>
  <w:style w:type="paragraph" w:customStyle="1" w:styleId="aff0">
    <w:name w:val="Комментарий пользователя"/>
    <w:basedOn w:val="afa"/>
    <w:next w:val="a"/>
    <w:uiPriority w:val="99"/>
    <w:rsid w:val="002A67E4"/>
    <w:pPr>
      <w:jc w:val="left"/>
    </w:pPr>
    <w:rPr>
      <w:shd w:val="clear" w:color="auto" w:fill="FFDFE0"/>
    </w:rPr>
  </w:style>
  <w:style w:type="paragraph" w:customStyle="1" w:styleId="aff1">
    <w:name w:val="Куда обратиться?"/>
    <w:basedOn w:val="a6"/>
    <w:next w:val="a"/>
    <w:uiPriority w:val="99"/>
    <w:rsid w:val="002A67E4"/>
  </w:style>
  <w:style w:type="paragraph" w:customStyle="1" w:styleId="aff2">
    <w:name w:val="Моноширинный"/>
    <w:basedOn w:val="a"/>
    <w:next w:val="a"/>
    <w:uiPriority w:val="99"/>
    <w:rsid w:val="002A67E4"/>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A67E4"/>
    <w:rPr>
      <w:b/>
      <w:bCs/>
      <w:color w:val="26282F"/>
      <w:shd w:val="clear" w:color="auto" w:fill="FFF580"/>
    </w:rPr>
  </w:style>
  <w:style w:type="paragraph" w:customStyle="1" w:styleId="aff4">
    <w:name w:val="Напишите нам"/>
    <w:basedOn w:val="a"/>
    <w:next w:val="a"/>
    <w:uiPriority w:val="99"/>
    <w:rsid w:val="002A67E4"/>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A67E4"/>
    <w:rPr>
      <w:b/>
      <w:bCs/>
      <w:color w:val="000000"/>
      <w:shd w:val="clear" w:color="auto" w:fill="D8EDE8"/>
    </w:rPr>
  </w:style>
  <w:style w:type="paragraph" w:customStyle="1" w:styleId="aff6">
    <w:name w:val="Необходимые документы"/>
    <w:basedOn w:val="a6"/>
    <w:next w:val="a"/>
    <w:uiPriority w:val="99"/>
    <w:rsid w:val="002A67E4"/>
    <w:pPr>
      <w:ind w:firstLine="118"/>
    </w:pPr>
  </w:style>
  <w:style w:type="paragraph" w:customStyle="1" w:styleId="aff7">
    <w:name w:val="Нормальный (таблица)"/>
    <w:basedOn w:val="a"/>
    <w:next w:val="a"/>
    <w:uiPriority w:val="99"/>
    <w:rsid w:val="002A67E4"/>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A67E4"/>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A67E4"/>
    <w:pPr>
      <w:ind w:left="140"/>
    </w:pPr>
  </w:style>
  <w:style w:type="character" w:customStyle="1" w:styleId="affa">
    <w:name w:val="Опечатки"/>
    <w:uiPriority w:val="99"/>
    <w:rsid w:val="002A67E4"/>
    <w:rPr>
      <w:color w:val="FF0000"/>
    </w:rPr>
  </w:style>
  <w:style w:type="paragraph" w:customStyle="1" w:styleId="affb">
    <w:name w:val="Переменная часть"/>
    <w:basedOn w:val="ac"/>
    <w:next w:val="a"/>
    <w:uiPriority w:val="99"/>
    <w:rsid w:val="002A67E4"/>
    <w:rPr>
      <w:sz w:val="18"/>
      <w:szCs w:val="18"/>
    </w:rPr>
  </w:style>
  <w:style w:type="paragraph" w:customStyle="1" w:styleId="affc">
    <w:name w:val="Подвал для информации об изменениях"/>
    <w:basedOn w:val="1"/>
    <w:next w:val="a"/>
    <w:uiPriority w:val="99"/>
    <w:rsid w:val="002A67E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A67E4"/>
    <w:rPr>
      <w:b/>
      <w:bCs/>
    </w:rPr>
  </w:style>
  <w:style w:type="paragraph" w:customStyle="1" w:styleId="affe">
    <w:name w:val="Подчёркнутый текст"/>
    <w:basedOn w:val="a"/>
    <w:next w:val="a"/>
    <w:uiPriority w:val="99"/>
    <w:rsid w:val="002A67E4"/>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A67E4"/>
    <w:rPr>
      <w:sz w:val="20"/>
      <w:szCs w:val="20"/>
    </w:rPr>
  </w:style>
  <w:style w:type="paragraph" w:customStyle="1" w:styleId="afff0">
    <w:name w:val="Прижатый влево"/>
    <w:basedOn w:val="a"/>
    <w:next w:val="a"/>
    <w:uiPriority w:val="99"/>
    <w:rsid w:val="002A67E4"/>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A67E4"/>
  </w:style>
  <w:style w:type="paragraph" w:customStyle="1" w:styleId="afff2">
    <w:name w:val="Примечание."/>
    <w:basedOn w:val="a6"/>
    <w:next w:val="a"/>
    <w:uiPriority w:val="99"/>
    <w:rsid w:val="002A67E4"/>
  </w:style>
  <w:style w:type="character" w:customStyle="1" w:styleId="afff3">
    <w:name w:val="Продолжение ссылки"/>
    <w:basedOn w:val="a4"/>
    <w:uiPriority w:val="99"/>
    <w:rsid w:val="002A67E4"/>
    <w:rPr>
      <w:b/>
      <w:bCs/>
      <w:color w:val="106BBE"/>
    </w:rPr>
  </w:style>
  <w:style w:type="paragraph" w:customStyle="1" w:styleId="afff4">
    <w:name w:val="Словарная статья"/>
    <w:basedOn w:val="a"/>
    <w:next w:val="a"/>
    <w:uiPriority w:val="99"/>
    <w:rsid w:val="002A67E4"/>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A67E4"/>
    <w:rPr>
      <w:b/>
      <w:bCs/>
      <w:color w:val="26282F"/>
    </w:rPr>
  </w:style>
  <w:style w:type="character" w:customStyle="1" w:styleId="afff6">
    <w:name w:val="Сравнение редакций. Добавленный фрагмент"/>
    <w:uiPriority w:val="99"/>
    <w:rsid w:val="002A67E4"/>
    <w:rPr>
      <w:color w:val="000000"/>
      <w:shd w:val="clear" w:color="auto" w:fill="C1D7FF"/>
    </w:rPr>
  </w:style>
  <w:style w:type="character" w:customStyle="1" w:styleId="afff7">
    <w:name w:val="Сравнение редакций. Удаленный фрагмент"/>
    <w:uiPriority w:val="99"/>
    <w:rsid w:val="002A67E4"/>
    <w:rPr>
      <w:color w:val="000000"/>
      <w:shd w:val="clear" w:color="auto" w:fill="C4C413"/>
    </w:rPr>
  </w:style>
  <w:style w:type="paragraph" w:customStyle="1" w:styleId="afff8">
    <w:name w:val="Ссылка на официальную публикацию"/>
    <w:basedOn w:val="a"/>
    <w:next w:val="a"/>
    <w:uiPriority w:val="99"/>
    <w:rsid w:val="002A67E4"/>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A67E4"/>
    <w:rPr>
      <w:b/>
      <w:bCs/>
      <w:color w:val="749232"/>
    </w:rPr>
  </w:style>
  <w:style w:type="paragraph" w:customStyle="1" w:styleId="afffa">
    <w:name w:val="Текст в таблице"/>
    <w:basedOn w:val="aff7"/>
    <w:next w:val="a"/>
    <w:uiPriority w:val="99"/>
    <w:rsid w:val="002A67E4"/>
    <w:pPr>
      <w:ind w:firstLine="500"/>
    </w:pPr>
  </w:style>
  <w:style w:type="paragraph" w:customStyle="1" w:styleId="afffb">
    <w:name w:val="Текст ЭР (см. также)"/>
    <w:basedOn w:val="a"/>
    <w:next w:val="a"/>
    <w:uiPriority w:val="99"/>
    <w:rsid w:val="002A67E4"/>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A67E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A67E4"/>
    <w:rPr>
      <w:b/>
      <w:bCs/>
      <w:strike/>
      <w:color w:val="666600"/>
    </w:rPr>
  </w:style>
  <w:style w:type="paragraph" w:customStyle="1" w:styleId="afffe">
    <w:name w:val="Формула"/>
    <w:basedOn w:val="a"/>
    <w:next w:val="a"/>
    <w:uiPriority w:val="99"/>
    <w:rsid w:val="002A67E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A67E4"/>
    <w:pPr>
      <w:jc w:val="center"/>
    </w:pPr>
  </w:style>
  <w:style w:type="paragraph" w:customStyle="1" w:styleId="-">
    <w:name w:val="ЭР-содержание (правое окно)"/>
    <w:basedOn w:val="a"/>
    <w:next w:val="a"/>
    <w:uiPriority w:val="99"/>
    <w:rsid w:val="002A67E4"/>
    <w:pPr>
      <w:autoSpaceDE w:val="0"/>
      <w:autoSpaceDN w:val="0"/>
      <w:adjustRightInd w:val="0"/>
      <w:spacing w:before="300" w:after="0" w:line="240" w:lineRule="auto"/>
    </w:pPr>
    <w:rPr>
      <w:rFonts w:ascii="Arial" w:hAnsi="Arial" w:cs="Arial"/>
      <w:sz w:val="24"/>
      <w:szCs w:val="24"/>
    </w:rPr>
  </w:style>
  <w:style w:type="character" w:styleId="affff0">
    <w:name w:val="Hyperlink"/>
    <w:uiPriority w:val="99"/>
    <w:unhideWhenUsed/>
    <w:rsid w:val="00E34BE8"/>
    <w:rPr>
      <w:color w:val="0000FF"/>
      <w:u w:val="single"/>
    </w:rPr>
  </w:style>
  <w:style w:type="paragraph" w:styleId="affff1">
    <w:name w:val="Body Text Indent"/>
    <w:basedOn w:val="a"/>
    <w:link w:val="affff2"/>
    <w:unhideWhenUsed/>
    <w:rsid w:val="000B615D"/>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ffff2">
    <w:name w:val="Основной текст с отступом Знак"/>
    <w:basedOn w:val="a0"/>
    <w:link w:val="affff1"/>
    <w:rsid w:val="000B615D"/>
    <w:rPr>
      <w:rFonts w:ascii="Times New Roman" w:eastAsia="Times New Roman" w:hAnsi="Times New Roman" w:cs="Times New Roman"/>
      <w:b/>
      <w:sz w:val="28"/>
      <w:szCs w:val="20"/>
      <w:lang w:eastAsia="ru-RU"/>
    </w:rPr>
  </w:style>
  <w:style w:type="character" w:customStyle="1" w:styleId="blk">
    <w:name w:val="blk"/>
    <w:basedOn w:val="a0"/>
    <w:rsid w:val="00DE5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67E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A67E4"/>
    <w:pPr>
      <w:outlineLvl w:val="1"/>
    </w:pPr>
  </w:style>
  <w:style w:type="paragraph" w:styleId="3">
    <w:name w:val="heading 3"/>
    <w:basedOn w:val="2"/>
    <w:next w:val="a"/>
    <w:link w:val="30"/>
    <w:uiPriority w:val="99"/>
    <w:qFormat/>
    <w:rsid w:val="002A67E4"/>
    <w:pPr>
      <w:outlineLvl w:val="2"/>
    </w:pPr>
  </w:style>
  <w:style w:type="paragraph" w:styleId="4">
    <w:name w:val="heading 4"/>
    <w:basedOn w:val="3"/>
    <w:next w:val="a"/>
    <w:link w:val="40"/>
    <w:uiPriority w:val="99"/>
    <w:qFormat/>
    <w:rsid w:val="002A67E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67E4"/>
    <w:rPr>
      <w:rFonts w:ascii="Arial" w:hAnsi="Arial" w:cs="Arial"/>
      <w:b/>
      <w:bCs/>
      <w:color w:val="26282F"/>
      <w:sz w:val="24"/>
      <w:szCs w:val="24"/>
    </w:rPr>
  </w:style>
  <w:style w:type="character" w:customStyle="1" w:styleId="20">
    <w:name w:val="Заголовок 2 Знак"/>
    <w:basedOn w:val="a0"/>
    <w:link w:val="2"/>
    <w:uiPriority w:val="99"/>
    <w:rsid w:val="002A67E4"/>
    <w:rPr>
      <w:rFonts w:ascii="Arial" w:hAnsi="Arial" w:cs="Arial"/>
      <w:b/>
      <w:bCs/>
      <w:color w:val="26282F"/>
      <w:sz w:val="24"/>
      <w:szCs w:val="24"/>
    </w:rPr>
  </w:style>
  <w:style w:type="character" w:customStyle="1" w:styleId="30">
    <w:name w:val="Заголовок 3 Знак"/>
    <w:basedOn w:val="a0"/>
    <w:link w:val="3"/>
    <w:uiPriority w:val="99"/>
    <w:rsid w:val="002A67E4"/>
    <w:rPr>
      <w:rFonts w:ascii="Arial" w:hAnsi="Arial" w:cs="Arial"/>
      <w:b/>
      <w:bCs/>
      <w:color w:val="26282F"/>
      <w:sz w:val="24"/>
      <w:szCs w:val="24"/>
    </w:rPr>
  </w:style>
  <w:style w:type="character" w:customStyle="1" w:styleId="40">
    <w:name w:val="Заголовок 4 Знак"/>
    <w:basedOn w:val="a0"/>
    <w:link w:val="4"/>
    <w:uiPriority w:val="99"/>
    <w:rsid w:val="002A67E4"/>
    <w:rPr>
      <w:rFonts w:ascii="Arial" w:hAnsi="Arial" w:cs="Arial"/>
      <w:b/>
      <w:bCs/>
      <w:color w:val="26282F"/>
      <w:sz w:val="24"/>
      <w:szCs w:val="24"/>
    </w:rPr>
  </w:style>
  <w:style w:type="character" w:customStyle="1" w:styleId="a3">
    <w:name w:val="Цветовое выделение"/>
    <w:uiPriority w:val="99"/>
    <w:rsid w:val="002A67E4"/>
    <w:rPr>
      <w:b/>
      <w:bCs/>
      <w:color w:val="26282F"/>
    </w:rPr>
  </w:style>
  <w:style w:type="character" w:customStyle="1" w:styleId="a4">
    <w:name w:val="Гипертекстовая ссылка"/>
    <w:basedOn w:val="a3"/>
    <w:uiPriority w:val="99"/>
    <w:rsid w:val="002A67E4"/>
    <w:rPr>
      <w:b/>
      <w:bCs/>
      <w:color w:val="106BBE"/>
    </w:rPr>
  </w:style>
  <w:style w:type="character" w:customStyle="1" w:styleId="a5">
    <w:name w:val="Активная гипертекстовая ссылка"/>
    <w:basedOn w:val="a4"/>
    <w:uiPriority w:val="99"/>
    <w:rsid w:val="002A67E4"/>
    <w:rPr>
      <w:b/>
      <w:bCs/>
      <w:color w:val="106BBE"/>
      <w:u w:val="single"/>
    </w:rPr>
  </w:style>
  <w:style w:type="paragraph" w:customStyle="1" w:styleId="a6">
    <w:name w:val="Внимание"/>
    <w:basedOn w:val="a"/>
    <w:next w:val="a"/>
    <w:uiPriority w:val="99"/>
    <w:rsid w:val="002A67E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A67E4"/>
  </w:style>
  <w:style w:type="paragraph" w:customStyle="1" w:styleId="a8">
    <w:name w:val="Внимание: недобросовестность!"/>
    <w:basedOn w:val="a6"/>
    <w:next w:val="a"/>
    <w:uiPriority w:val="99"/>
    <w:rsid w:val="002A67E4"/>
  </w:style>
  <w:style w:type="character" w:customStyle="1" w:styleId="a9">
    <w:name w:val="Выделение для Базового Поиска"/>
    <w:basedOn w:val="a3"/>
    <w:uiPriority w:val="99"/>
    <w:rsid w:val="002A67E4"/>
    <w:rPr>
      <w:b/>
      <w:bCs/>
      <w:color w:val="0058A9"/>
    </w:rPr>
  </w:style>
  <w:style w:type="character" w:customStyle="1" w:styleId="aa">
    <w:name w:val="Выделение для Базового Поиска (курсив)"/>
    <w:basedOn w:val="a9"/>
    <w:uiPriority w:val="99"/>
    <w:rsid w:val="002A67E4"/>
    <w:rPr>
      <w:b/>
      <w:bCs/>
      <w:i/>
      <w:iCs/>
      <w:color w:val="0058A9"/>
    </w:rPr>
  </w:style>
  <w:style w:type="paragraph" w:customStyle="1" w:styleId="ab">
    <w:name w:val="Дочерний элемент списка"/>
    <w:basedOn w:val="a"/>
    <w:next w:val="a"/>
    <w:uiPriority w:val="99"/>
    <w:rsid w:val="002A67E4"/>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A67E4"/>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A67E4"/>
    <w:rPr>
      <w:b/>
      <w:bCs/>
      <w:color w:val="0058A9"/>
      <w:shd w:val="clear" w:color="auto" w:fill="F0F0F0"/>
    </w:rPr>
  </w:style>
  <w:style w:type="paragraph" w:customStyle="1" w:styleId="ae">
    <w:name w:val="Заголовок группы контролов"/>
    <w:basedOn w:val="a"/>
    <w:next w:val="a"/>
    <w:uiPriority w:val="99"/>
    <w:rsid w:val="002A67E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A67E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A67E4"/>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A67E4"/>
    <w:rPr>
      <w:b/>
      <w:bCs/>
      <w:color w:val="26282F"/>
    </w:rPr>
  </w:style>
  <w:style w:type="paragraph" w:customStyle="1" w:styleId="af2">
    <w:name w:val="Заголовок статьи"/>
    <w:basedOn w:val="a"/>
    <w:next w:val="a"/>
    <w:uiPriority w:val="99"/>
    <w:rsid w:val="002A67E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A67E4"/>
    <w:rPr>
      <w:b/>
      <w:bCs/>
      <w:color w:val="FF0000"/>
    </w:rPr>
  </w:style>
  <w:style w:type="paragraph" w:customStyle="1" w:styleId="af4">
    <w:name w:val="Заголовок ЭР (левое окно)"/>
    <w:basedOn w:val="a"/>
    <w:next w:val="a"/>
    <w:uiPriority w:val="99"/>
    <w:rsid w:val="002A67E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A67E4"/>
    <w:pPr>
      <w:spacing w:after="0"/>
      <w:jc w:val="left"/>
    </w:pPr>
  </w:style>
  <w:style w:type="paragraph" w:customStyle="1" w:styleId="af6">
    <w:name w:val="Интерактивный заголовок"/>
    <w:basedOn w:val="ad"/>
    <w:next w:val="a"/>
    <w:uiPriority w:val="99"/>
    <w:rsid w:val="002A67E4"/>
    <w:rPr>
      <w:u w:val="single"/>
    </w:rPr>
  </w:style>
  <w:style w:type="paragraph" w:customStyle="1" w:styleId="af7">
    <w:name w:val="Текст информации об изменениях"/>
    <w:basedOn w:val="a"/>
    <w:next w:val="a"/>
    <w:uiPriority w:val="99"/>
    <w:rsid w:val="002A67E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A67E4"/>
    <w:pPr>
      <w:spacing w:before="180"/>
      <w:ind w:left="360" w:right="360" w:firstLine="0"/>
    </w:pPr>
    <w:rPr>
      <w:shd w:val="clear" w:color="auto" w:fill="EAEFED"/>
    </w:rPr>
  </w:style>
  <w:style w:type="paragraph" w:customStyle="1" w:styleId="af9">
    <w:name w:val="Текст (справка)"/>
    <w:basedOn w:val="a"/>
    <w:next w:val="a"/>
    <w:uiPriority w:val="99"/>
    <w:rsid w:val="002A67E4"/>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A67E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A67E4"/>
    <w:rPr>
      <w:i/>
      <w:iCs/>
    </w:rPr>
  </w:style>
  <w:style w:type="paragraph" w:customStyle="1" w:styleId="afc">
    <w:name w:val="Текст (лев. подпись)"/>
    <w:basedOn w:val="a"/>
    <w:next w:val="a"/>
    <w:uiPriority w:val="99"/>
    <w:rsid w:val="002A67E4"/>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A67E4"/>
    <w:rPr>
      <w:sz w:val="14"/>
      <w:szCs w:val="14"/>
    </w:rPr>
  </w:style>
  <w:style w:type="paragraph" w:customStyle="1" w:styleId="afe">
    <w:name w:val="Текст (прав. подпись)"/>
    <w:basedOn w:val="a"/>
    <w:next w:val="a"/>
    <w:uiPriority w:val="99"/>
    <w:rsid w:val="002A67E4"/>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A67E4"/>
    <w:rPr>
      <w:sz w:val="14"/>
      <w:szCs w:val="14"/>
    </w:rPr>
  </w:style>
  <w:style w:type="paragraph" w:customStyle="1" w:styleId="aff0">
    <w:name w:val="Комментарий пользователя"/>
    <w:basedOn w:val="afa"/>
    <w:next w:val="a"/>
    <w:uiPriority w:val="99"/>
    <w:rsid w:val="002A67E4"/>
    <w:pPr>
      <w:jc w:val="left"/>
    </w:pPr>
    <w:rPr>
      <w:shd w:val="clear" w:color="auto" w:fill="FFDFE0"/>
    </w:rPr>
  </w:style>
  <w:style w:type="paragraph" w:customStyle="1" w:styleId="aff1">
    <w:name w:val="Куда обратиться?"/>
    <w:basedOn w:val="a6"/>
    <w:next w:val="a"/>
    <w:uiPriority w:val="99"/>
    <w:rsid w:val="002A67E4"/>
  </w:style>
  <w:style w:type="paragraph" w:customStyle="1" w:styleId="aff2">
    <w:name w:val="Моноширинный"/>
    <w:basedOn w:val="a"/>
    <w:next w:val="a"/>
    <w:uiPriority w:val="99"/>
    <w:rsid w:val="002A67E4"/>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A67E4"/>
    <w:rPr>
      <w:b/>
      <w:bCs/>
      <w:color w:val="26282F"/>
      <w:shd w:val="clear" w:color="auto" w:fill="FFF580"/>
    </w:rPr>
  </w:style>
  <w:style w:type="paragraph" w:customStyle="1" w:styleId="aff4">
    <w:name w:val="Напишите нам"/>
    <w:basedOn w:val="a"/>
    <w:next w:val="a"/>
    <w:uiPriority w:val="99"/>
    <w:rsid w:val="002A67E4"/>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A67E4"/>
    <w:rPr>
      <w:b/>
      <w:bCs/>
      <w:color w:val="000000"/>
      <w:shd w:val="clear" w:color="auto" w:fill="D8EDE8"/>
    </w:rPr>
  </w:style>
  <w:style w:type="paragraph" w:customStyle="1" w:styleId="aff6">
    <w:name w:val="Необходимые документы"/>
    <w:basedOn w:val="a6"/>
    <w:next w:val="a"/>
    <w:uiPriority w:val="99"/>
    <w:rsid w:val="002A67E4"/>
    <w:pPr>
      <w:ind w:firstLine="118"/>
    </w:pPr>
  </w:style>
  <w:style w:type="paragraph" w:customStyle="1" w:styleId="aff7">
    <w:name w:val="Нормальный (таблица)"/>
    <w:basedOn w:val="a"/>
    <w:next w:val="a"/>
    <w:uiPriority w:val="99"/>
    <w:rsid w:val="002A67E4"/>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A67E4"/>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A67E4"/>
    <w:pPr>
      <w:ind w:left="140"/>
    </w:pPr>
  </w:style>
  <w:style w:type="character" w:customStyle="1" w:styleId="affa">
    <w:name w:val="Опечатки"/>
    <w:uiPriority w:val="99"/>
    <w:rsid w:val="002A67E4"/>
    <w:rPr>
      <w:color w:val="FF0000"/>
    </w:rPr>
  </w:style>
  <w:style w:type="paragraph" w:customStyle="1" w:styleId="affb">
    <w:name w:val="Переменная часть"/>
    <w:basedOn w:val="ac"/>
    <w:next w:val="a"/>
    <w:uiPriority w:val="99"/>
    <w:rsid w:val="002A67E4"/>
    <w:rPr>
      <w:sz w:val="18"/>
      <w:szCs w:val="18"/>
    </w:rPr>
  </w:style>
  <w:style w:type="paragraph" w:customStyle="1" w:styleId="affc">
    <w:name w:val="Подвал для информации об изменениях"/>
    <w:basedOn w:val="1"/>
    <w:next w:val="a"/>
    <w:uiPriority w:val="99"/>
    <w:rsid w:val="002A67E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A67E4"/>
    <w:rPr>
      <w:b/>
      <w:bCs/>
    </w:rPr>
  </w:style>
  <w:style w:type="paragraph" w:customStyle="1" w:styleId="affe">
    <w:name w:val="Подчёркнутый текст"/>
    <w:basedOn w:val="a"/>
    <w:next w:val="a"/>
    <w:uiPriority w:val="99"/>
    <w:rsid w:val="002A67E4"/>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A67E4"/>
    <w:rPr>
      <w:sz w:val="20"/>
      <w:szCs w:val="20"/>
    </w:rPr>
  </w:style>
  <w:style w:type="paragraph" w:customStyle="1" w:styleId="afff0">
    <w:name w:val="Прижатый влево"/>
    <w:basedOn w:val="a"/>
    <w:next w:val="a"/>
    <w:uiPriority w:val="99"/>
    <w:rsid w:val="002A67E4"/>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A67E4"/>
  </w:style>
  <w:style w:type="paragraph" w:customStyle="1" w:styleId="afff2">
    <w:name w:val="Примечание."/>
    <w:basedOn w:val="a6"/>
    <w:next w:val="a"/>
    <w:uiPriority w:val="99"/>
    <w:rsid w:val="002A67E4"/>
  </w:style>
  <w:style w:type="character" w:customStyle="1" w:styleId="afff3">
    <w:name w:val="Продолжение ссылки"/>
    <w:basedOn w:val="a4"/>
    <w:uiPriority w:val="99"/>
    <w:rsid w:val="002A67E4"/>
    <w:rPr>
      <w:b/>
      <w:bCs/>
      <w:color w:val="106BBE"/>
    </w:rPr>
  </w:style>
  <w:style w:type="paragraph" w:customStyle="1" w:styleId="afff4">
    <w:name w:val="Словарная статья"/>
    <w:basedOn w:val="a"/>
    <w:next w:val="a"/>
    <w:uiPriority w:val="99"/>
    <w:rsid w:val="002A67E4"/>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A67E4"/>
    <w:rPr>
      <w:b/>
      <w:bCs/>
      <w:color w:val="26282F"/>
    </w:rPr>
  </w:style>
  <w:style w:type="character" w:customStyle="1" w:styleId="afff6">
    <w:name w:val="Сравнение редакций. Добавленный фрагмент"/>
    <w:uiPriority w:val="99"/>
    <w:rsid w:val="002A67E4"/>
    <w:rPr>
      <w:color w:val="000000"/>
      <w:shd w:val="clear" w:color="auto" w:fill="C1D7FF"/>
    </w:rPr>
  </w:style>
  <w:style w:type="character" w:customStyle="1" w:styleId="afff7">
    <w:name w:val="Сравнение редакций. Удаленный фрагмент"/>
    <w:uiPriority w:val="99"/>
    <w:rsid w:val="002A67E4"/>
    <w:rPr>
      <w:color w:val="000000"/>
      <w:shd w:val="clear" w:color="auto" w:fill="C4C413"/>
    </w:rPr>
  </w:style>
  <w:style w:type="paragraph" w:customStyle="1" w:styleId="afff8">
    <w:name w:val="Ссылка на официальную публикацию"/>
    <w:basedOn w:val="a"/>
    <w:next w:val="a"/>
    <w:uiPriority w:val="99"/>
    <w:rsid w:val="002A67E4"/>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A67E4"/>
    <w:rPr>
      <w:b/>
      <w:bCs/>
      <w:color w:val="749232"/>
    </w:rPr>
  </w:style>
  <w:style w:type="paragraph" w:customStyle="1" w:styleId="afffa">
    <w:name w:val="Текст в таблице"/>
    <w:basedOn w:val="aff7"/>
    <w:next w:val="a"/>
    <w:uiPriority w:val="99"/>
    <w:rsid w:val="002A67E4"/>
    <w:pPr>
      <w:ind w:firstLine="500"/>
    </w:pPr>
  </w:style>
  <w:style w:type="paragraph" w:customStyle="1" w:styleId="afffb">
    <w:name w:val="Текст ЭР (см. также)"/>
    <w:basedOn w:val="a"/>
    <w:next w:val="a"/>
    <w:uiPriority w:val="99"/>
    <w:rsid w:val="002A67E4"/>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A67E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A67E4"/>
    <w:rPr>
      <w:b/>
      <w:bCs/>
      <w:strike/>
      <w:color w:val="666600"/>
    </w:rPr>
  </w:style>
  <w:style w:type="paragraph" w:customStyle="1" w:styleId="afffe">
    <w:name w:val="Формула"/>
    <w:basedOn w:val="a"/>
    <w:next w:val="a"/>
    <w:uiPriority w:val="99"/>
    <w:rsid w:val="002A67E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A67E4"/>
    <w:pPr>
      <w:jc w:val="center"/>
    </w:pPr>
  </w:style>
  <w:style w:type="paragraph" w:customStyle="1" w:styleId="-">
    <w:name w:val="ЭР-содержание (правое окно)"/>
    <w:basedOn w:val="a"/>
    <w:next w:val="a"/>
    <w:uiPriority w:val="99"/>
    <w:rsid w:val="002A67E4"/>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50011">
      <w:bodyDiv w:val="1"/>
      <w:marLeft w:val="0"/>
      <w:marRight w:val="0"/>
      <w:marTop w:val="0"/>
      <w:marBottom w:val="0"/>
      <w:divBdr>
        <w:top w:val="none" w:sz="0" w:space="0" w:color="auto"/>
        <w:left w:val="none" w:sz="0" w:space="0" w:color="auto"/>
        <w:bottom w:val="none" w:sz="0" w:space="0" w:color="auto"/>
        <w:right w:val="none" w:sz="0" w:space="0" w:color="auto"/>
      </w:divBdr>
    </w:div>
    <w:div w:id="331108295">
      <w:bodyDiv w:val="1"/>
      <w:marLeft w:val="0"/>
      <w:marRight w:val="0"/>
      <w:marTop w:val="0"/>
      <w:marBottom w:val="0"/>
      <w:divBdr>
        <w:top w:val="none" w:sz="0" w:space="0" w:color="auto"/>
        <w:left w:val="none" w:sz="0" w:space="0" w:color="auto"/>
        <w:bottom w:val="none" w:sz="0" w:space="0" w:color="auto"/>
        <w:right w:val="none" w:sz="0" w:space="0" w:color="auto"/>
      </w:divBdr>
    </w:div>
    <w:div w:id="418864978">
      <w:bodyDiv w:val="1"/>
      <w:marLeft w:val="0"/>
      <w:marRight w:val="0"/>
      <w:marTop w:val="0"/>
      <w:marBottom w:val="0"/>
      <w:divBdr>
        <w:top w:val="none" w:sz="0" w:space="0" w:color="auto"/>
        <w:left w:val="none" w:sz="0" w:space="0" w:color="auto"/>
        <w:bottom w:val="none" w:sz="0" w:space="0" w:color="auto"/>
        <w:right w:val="none" w:sz="0" w:space="0" w:color="auto"/>
      </w:divBdr>
    </w:div>
    <w:div w:id="1224365760">
      <w:bodyDiv w:val="1"/>
      <w:marLeft w:val="0"/>
      <w:marRight w:val="0"/>
      <w:marTop w:val="0"/>
      <w:marBottom w:val="0"/>
      <w:divBdr>
        <w:top w:val="none" w:sz="0" w:space="0" w:color="auto"/>
        <w:left w:val="none" w:sz="0" w:space="0" w:color="auto"/>
        <w:bottom w:val="none" w:sz="0" w:space="0" w:color="auto"/>
        <w:right w:val="none" w:sz="0" w:space="0" w:color="auto"/>
      </w:divBdr>
    </w:div>
    <w:div w:id="1267150765">
      <w:bodyDiv w:val="1"/>
      <w:marLeft w:val="0"/>
      <w:marRight w:val="0"/>
      <w:marTop w:val="0"/>
      <w:marBottom w:val="0"/>
      <w:divBdr>
        <w:top w:val="none" w:sz="0" w:space="0" w:color="auto"/>
        <w:left w:val="none" w:sz="0" w:space="0" w:color="auto"/>
        <w:bottom w:val="none" w:sz="0" w:space="0" w:color="auto"/>
        <w:right w:val="none" w:sz="0" w:space="0" w:color="auto"/>
      </w:divBdr>
    </w:div>
    <w:div w:id="1315530115">
      <w:bodyDiv w:val="1"/>
      <w:marLeft w:val="0"/>
      <w:marRight w:val="0"/>
      <w:marTop w:val="0"/>
      <w:marBottom w:val="0"/>
      <w:divBdr>
        <w:top w:val="none" w:sz="0" w:space="0" w:color="auto"/>
        <w:left w:val="none" w:sz="0" w:space="0" w:color="auto"/>
        <w:bottom w:val="none" w:sz="0" w:space="0" w:color="auto"/>
        <w:right w:val="none" w:sz="0" w:space="0" w:color="auto"/>
      </w:divBdr>
    </w:div>
    <w:div w:id="1410035139">
      <w:bodyDiv w:val="1"/>
      <w:marLeft w:val="0"/>
      <w:marRight w:val="0"/>
      <w:marTop w:val="0"/>
      <w:marBottom w:val="0"/>
      <w:divBdr>
        <w:top w:val="none" w:sz="0" w:space="0" w:color="auto"/>
        <w:left w:val="none" w:sz="0" w:space="0" w:color="auto"/>
        <w:bottom w:val="none" w:sz="0" w:space="0" w:color="auto"/>
        <w:right w:val="none" w:sz="0" w:space="0" w:color="auto"/>
      </w:divBdr>
    </w:div>
    <w:div w:id="1586495737">
      <w:bodyDiv w:val="1"/>
      <w:marLeft w:val="0"/>
      <w:marRight w:val="0"/>
      <w:marTop w:val="0"/>
      <w:marBottom w:val="0"/>
      <w:divBdr>
        <w:top w:val="none" w:sz="0" w:space="0" w:color="auto"/>
        <w:left w:val="none" w:sz="0" w:space="0" w:color="auto"/>
        <w:bottom w:val="none" w:sz="0" w:space="0" w:color="auto"/>
        <w:right w:val="none" w:sz="0" w:space="0" w:color="auto"/>
      </w:divBdr>
    </w:div>
    <w:div w:id="1602450697">
      <w:bodyDiv w:val="1"/>
      <w:marLeft w:val="0"/>
      <w:marRight w:val="0"/>
      <w:marTop w:val="0"/>
      <w:marBottom w:val="0"/>
      <w:divBdr>
        <w:top w:val="none" w:sz="0" w:space="0" w:color="auto"/>
        <w:left w:val="none" w:sz="0" w:space="0" w:color="auto"/>
        <w:bottom w:val="none" w:sz="0" w:space="0" w:color="auto"/>
        <w:right w:val="none" w:sz="0" w:space="0" w:color="auto"/>
      </w:divBdr>
    </w:div>
    <w:div w:id="1714695782">
      <w:bodyDiv w:val="1"/>
      <w:marLeft w:val="0"/>
      <w:marRight w:val="0"/>
      <w:marTop w:val="0"/>
      <w:marBottom w:val="0"/>
      <w:divBdr>
        <w:top w:val="none" w:sz="0" w:space="0" w:color="auto"/>
        <w:left w:val="none" w:sz="0" w:space="0" w:color="auto"/>
        <w:bottom w:val="none" w:sz="0" w:space="0" w:color="auto"/>
        <w:right w:val="none" w:sz="0" w:space="0" w:color="auto"/>
      </w:divBdr>
    </w:div>
    <w:div w:id="1757052179">
      <w:bodyDiv w:val="1"/>
      <w:marLeft w:val="0"/>
      <w:marRight w:val="0"/>
      <w:marTop w:val="0"/>
      <w:marBottom w:val="0"/>
      <w:divBdr>
        <w:top w:val="none" w:sz="0" w:space="0" w:color="auto"/>
        <w:left w:val="none" w:sz="0" w:space="0" w:color="auto"/>
        <w:bottom w:val="none" w:sz="0" w:space="0" w:color="auto"/>
        <w:right w:val="none" w:sz="0" w:space="0" w:color="auto"/>
      </w:divBdr>
    </w:div>
    <w:div w:id="1977223674">
      <w:bodyDiv w:val="1"/>
      <w:marLeft w:val="0"/>
      <w:marRight w:val="0"/>
      <w:marTop w:val="0"/>
      <w:marBottom w:val="0"/>
      <w:divBdr>
        <w:top w:val="none" w:sz="0" w:space="0" w:color="auto"/>
        <w:left w:val="none" w:sz="0" w:space="0" w:color="auto"/>
        <w:bottom w:val="none" w:sz="0" w:space="0" w:color="auto"/>
        <w:right w:val="none" w:sz="0" w:space="0" w:color="auto"/>
      </w:divBdr>
    </w:div>
    <w:div w:id="2027443092">
      <w:bodyDiv w:val="1"/>
      <w:marLeft w:val="0"/>
      <w:marRight w:val="0"/>
      <w:marTop w:val="0"/>
      <w:marBottom w:val="0"/>
      <w:divBdr>
        <w:top w:val="none" w:sz="0" w:space="0" w:color="auto"/>
        <w:left w:val="none" w:sz="0" w:space="0" w:color="auto"/>
        <w:bottom w:val="none" w:sz="0" w:space="0" w:color="auto"/>
        <w:right w:val="none" w:sz="0" w:space="0" w:color="auto"/>
      </w:divBdr>
    </w:div>
    <w:div w:id="20406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8688070.0" TargetMode="External"/><Relationship Id="rId26" Type="http://schemas.openxmlformats.org/officeDocument/2006/relationships/hyperlink" Target="http://www.consultant.ru/document/cons_doc_LAW_304549/d6aa4f5374347120919d6d0ca106e089be185a9b/" TargetMode="External"/><Relationship Id="rId39" Type="http://schemas.openxmlformats.org/officeDocument/2006/relationships/hyperlink" Target="garantF1://12024624.2" TargetMode="External"/><Relationship Id="rId21" Type="http://schemas.openxmlformats.org/officeDocument/2006/relationships/hyperlink" Target="garantF1://10064072.54" TargetMode="External"/><Relationship Id="rId34" Type="http://schemas.openxmlformats.org/officeDocument/2006/relationships/hyperlink" Target="http://www.consultant.ru/document/cons_doc_LAW_301011/935a657a2b5f7c7a6436cb756694bb2d649c7a00/" TargetMode="External"/><Relationship Id="rId42" Type="http://schemas.openxmlformats.org/officeDocument/2006/relationships/hyperlink" Target="garantF1://12024624.2" TargetMode="External"/><Relationship Id="rId47" Type="http://schemas.openxmlformats.org/officeDocument/2006/relationships/hyperlink" Target="garantF1://57305842.0" TargetMode="External"/><Relationship Id="rId50" Type="http://schemas.openxmlformats.org/officeDocument/2006/relationships/hyperlink" Target="garantF1://12043191.2000" TargetMode="External"/><Relationship Id="rId55" Type="http://schemas.openxmlformats.org/officeDocument/2006/relationships/hyperlink" Target="file:///L:\Temp\111\&#1059;&#1040;&#1080;&#1043;\&#1055;&#1088;&#1086;&#1077;&#1082;&#1090;&#1099;%20&#1087;&#1086;&#1089;&#1090;&#1072;&#1085;&#1086;&#1074;&#1083;&#1077;&#1085;&#1080;&#1081;\&#1048;&#1079;&#1084;&#1077;&#1085;&#1077;&#1085;&#1080;&#1077;%20&#1074;%20&#1040;&#1056;%20-%20&#1074;&#1074;&#1086;&#1076;.docx" TargetMode="External"/><Relationship Id="rId63" Type="http://schemas.openxmlformats.org/officeDocument/2006/relationships/theme" Target="theme/theme1.xml"/><Relationship Id="rId7" Type="http://schemas.openxmlformats.org/officeDocument/2006/relationships/hyperlink" Target="garantF1://88834.0" TargetMode="External"/><Relationship Id="rId2" Type="http://schemas.microsoft.com/office/2007/relationships/stylesWithEffects" Target="stylesWithEffects.xml"/><Relationship Id="rId16" Type="http://schemas.openxmlformats.org/officeDocument/2006/relationships/hyperlink" Target="garantF1://8754212.0" TargetMode="External"/><Relationship Id="rId20" Type="http://schemas.openxmlformats.org/officeDocument/2006/relationships/hyperlink" Target="garantF1://57305842.55" TargetMode="External"/><Relationship Id="rId29" Type="http://schemas.openxmlformats.org/officeDocument/2006/relationships/hyperlink" Target="http://www.consultant.ru/document/cons_doc_LAW_301011/935a657a2b5f7c7a6436cb756694bb2d649c7a00/" TargetMode="External"/><Relationship Id="rId41" Type="http://schemas.openxmlformats.org/officeDocument/2006/relationships/hyperlink" Target="garantF1://57305842.651" TargetMode="External"/><Relationship Id="rId54" Type="http://schemas.openxmlformats.org/officeDocument/2006/relationships/hyperlink" Target="file:///L:\Temp\111\&#1059;&#1040;&#1080;&#1043;\&#1055;&#1088;&#1086;&#1077;&#1082;&#1090;&#1099;%20&#1087;&#1086;&#1089;&#1090;&#1072;&#1085;&#1086;&#1074;&#1083;&#1077;&#1085;&#1080;&#1081;\&#1048;&#1079;&#1084;&#1077;&#1085;&#1077;&#1085;&#1080;&#1077;%20&#1074;%20&#1040;&#1056;%20-%20&#1074;&#1074;&#1086;&#1076;.docx"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8767.1000" TargetMode="External"/><Relationship Id="rId11" Type="http://schemas.openxmlformats.org/officeDocument/2006/relationships/hyperlink" Target="garantF1://57305842.5407" TargetMode="External"/><Relationship Id="rId24" Type="http://schemas.openxmlformats.org/officeDocument/2006/relationships/hyperlink" Target="garantF1://57305842.510" TargetMode="External"/><Relationship Id="rId32" Type="http://schemas.openxmlformats.org/officeDocument/2006/relationships/hyperlink" Target="http://www.consultant.ru/document/cons_doc_LAW_301011/935a657a2b5f7c7a6436cb756694bb2d649c7a00/" TargetMode="External"/><Relationship Id="rId37" Type="http://schemas.openxmlformats.org/officeDocument/2006/relationships/hyperlink" Target="file:///L:\Temp\111\&#1059;&#1040;&#1080;&#1043;\&#1055;&#1088;&#1086;&#1077;&#1082;&#1090;&#1099;%20&#1087;&#1086;&#1089;&#1090;&#1072;&#1085;&#1086;&#1074;&#1083;&#1077;&#1085;&#1080;&#1081;\&#1048;&#1079;&#1084;&#1077;&#1085;&#1077;&#1085;&#1080;&#1077;%20&#1074;%20&#1040;&#1056;%20-%20&#1074;&#1074;&#1086;&#1076;.docx" TargetMode="External"/><Relationship Id="rId40" Type="http://schemas.openxmlformats.org/officeDocument/2006/relationships/hyperlink" Target="garantF1://70864644.2000" TargetMode="External"/><Relationship Id="rId45" Type="http://schemas.openxmlformats.org/officeDocument/2006/relationships/hyperlink" Target="garantF1://71029192.0" TargetMode="External"/><Relationship Id="rId53" Type="http://schemas.openxmlformats.org/officeDocument/2006/relationships/hyperlink" Target="http://www.ozerskadm.ru/" TargetMode="External"/><Relationship Id="rId58" Type="http://schemas.openxmlformats.org/officeDocument/2006/relationships/hyperlink" Target="garantF1://57305842.5503" TargetMode="External"/><Relationship Id="rId5" Type="http://schemas.openxmlformats.org/officeDocument/2006/relationships/hyperlink" Target="garantF1://88767.1000" TargetMode="External"/><Relationship Id="rId15" Type="http://schemas.openxmlformats.org/officeDocument/2006/relationships/hyperlink" Target="garantF1://12038257.0" TargetMode="External"/><Relationship Id="rId23" Type="http://schemas.openxmlformats.org/officeDocument/2006/relationships/hyperlink" Target="garantF1://12027232.93" TargetMode="External"/><Relationship Id="rId28" Type="http://schemas.openxmlformats.org/officeDocument/2006/relationships/hyperlink" Target="http://www.consultant.ru/document/cons_doc_LAW_301011/935a657a2b5f7c7a6436cb756694bb2d649c7a00/" TargetMode="External"/><Relationship Id="rId36" Type="http://schemas.openxmlformats.org/officeDocument/2006/relationships/hyperlink" Target="garantF1://12071109.121" TargetMode="External"/><Relationship Id="rId49" Type="http://schemas.openxmlformats.org/officeDocument/2006/relationships/hyperlink" Target="garantF1://12038257.42" TargetMode="External"/><Relationship Id="rId57" Type="http://schemas.openxmlformats.org/officeDocument/2006/relationships/hyperlink" Target="garantF1://57305842.55011" TargetMode="External"/><Relationship Id="rId61" Type="http://schemas.openxmlformats.org/officeDocument/2006/relationships/hyperlink" Target="garantF1://12038258.55" TargetMode="External"/><Relationship Id="rId10" Type="http://schemas.openxmlformats.org/officeDocument/2006/relationships/hyperlink" Target="garantF1://12024624.2" TargetMode="External"/><Relationship Id="rId19" Type="http://schemas.openxmlformats.org/officeDocument/2006/relationships/hyperlink" Target="garantF1://10064072.185" TargetMode="External"/><Relationship Id="rId31" Type="http://schemas.openxmlformats.org/officeDocument/2006/relationships/hyperlink" Target="http://www.consultant.ru/document/cons_doc_LAW_301011/935a657a2b5f7c7a6436cb756694bb2d649c7a00/" TargetMode="External"/><Relationship Id="rId44" Type="http://schemas.openxmlformats.org/officeDocument/2006/relationships/hyperlink" Target="garantF1://70190064.0" TargetMode="External"/><Relationship Id="rId52" Type="http://schemas.openxmlformats.org/officeDocument/2006/relationships/hyperlink" Target="garantF1://57305842.5702" TargetMode="External"/><Relationship Id="rId60" Type="http://schemas.openxmlformats.org/officeDocument/2006/relationships/hyperlink" Target="garantF1://57305842.55011" TargetMode="External"/><Relationship Id="rId4" Type="http://schemas.openxmlformats.org/officeDocument/2006/relationships/webSettings" Target="webSettings.xml"/><Relationship Id="rId9" Type="http://schemas.openxmlformats.org/officeDocument/2006/relationships/hyperlink" Target="garantF1://70864644.2000" TargetMode="External"/><Relationship Id="rId14" Type="http://schemas.openxmlformats.org/officeDocument/2006/relationships/hyperlink" Target="garantF1://57305842.0" TargetMode="External"/><Relationship Id="rId22" Type="http://schemas.openxmlformats.org/officeDocument/2006/relationships/hyperlink" Target="garantF1://12077579.0" TargetMode="External"/><Relationship Id="rId27" Type="http://schemas.openxmlformats.org/officeDocument/2006/relationships/hyperlink" Target="http://www.consultant.ru/document/cons_doc_LAW_301011/935a657a2b5f7c7a6436cb756694bb2d649c7a00/" TargetMode="External"/><Relationship Id="rId30" Type="http://schemas.openxmlformats.org/officeDocument/2006/relationships/hyperlink" Target="http://www.consultant.ru/document/cons_doc_LAW_301011/935a657a2b5f7c7a6436cb756694bb2d649c7a00/" TargetMode="External"/><Relationship Id="rId35" Type="http://schemas.openxmlformats.org/officeDocument/2006/relationships/hyperlink" Target="http://www.consultant.ru/document/cons_doc_LAW_301011/935a657a2b5f7c7a6436cb756694bb2d649c7a00/" TargetMode="External"/><Relationship Id="rId43" Type="http://schemas.openxmlformats.org/officeDocument/2006/relationships/hyperlink" Target="garantF1://70190064.1000" TargetMode="External"/><Relationship Id="rId48" Type="http://schemas.openxmlformats.org/officeDocument/2006/relationships/hyperlink" Target="garantF1://12038257.411" TargetMode="External"/><Relationship Id="rId56" Type="http://schemas.openxmlformats.org/officeDocument/2006/relationships/hyperlink" Target="file:///L:\Temp\111\&#1059;&#1040;&#1080;&#1043;\&#1055;&#1088;&#1086;&#1077;&#1082;&#1090;&#1099;%20&#1087;&#1086;&#1089;&#1090;&#1072;&#1085;&#1086;&#1074;&#1083;&#1077;&#1085;&#1080;&#1081;\&#1048;&#1079;&#1084;&#1077;&#1085;&#1077;&#1085;&#1080;&#1077;%20&#1074;%20&#1040;&#1056;%20-%20&#1074;&#1074;&#1086;&#1076;.docx" TargetMode="External"/><Relationship Id="rId8" Type="http://schemas.openxmlformats.org/officeDocument/2006/relationships/hyperlink" Target="garantF1://8674214.0" TargetMode="External"/><Relationship Id="rId51" Type="http://schemas.openxmlformats.org/officeDocument/2006/relationships/hyperlink" Target="file:///L:\Temp\111\&#1059;&#1040;&#1080;&#1043;\&#1055;&#1088;&#1086;&#1077;&#1082;&#1090;%20&#1087;&#1086;&#1089;&#1090;&#1072;&#1085;&#1086;&#1074;&#1083;&#1077;&#1085;&#1080;&#1103;%20-%20&#1088;&#1072;&#1079;&#1088;&#1077;&#1096;&#1077;&#1085;&#1080;&#1077;%20&#1085;&#1072;%20&#1074;&#1074;&#1086;&#1076;\&#1040;&#1076;&#1084;&#1080;&#1085;&#1080;&#1089;&#1090;&#1088;&#1072;&#1090;&#1080;&#1074;&#1085;&#1099;&#1081;%20&#1088;&#1077;&#1075;&#1083;&#1072;&#1084;&#1077;&#1085;&#1090;.docx" TargetMode="External"/><Relationship Id="rId3" Type="http://schemas.openxmlformats.org/officeDocument/2006/relationships/settings" Target="settings.xml"/><Relationship Id="rId12" Type="http://schemas.openxmlformats.org/officeDocument/2006/relationships/hyperlink" Target="garantF1://10003000.0" TargetMode="External"/><Relationship Id="rId17" Type="http://schemas.openxmlformats.org/officeDocument/2006/relationships/hyperlink" Target="garantF1://8688070.1000" TargetMode="External"/><Relationship Id="rId25" Type="http://schemas.openxmlformats.org/officeDocument/2006/relationships/hyperlink" Target="http://www.consultant.ru/document/cons_doc_LAW_304549/d6aa4f5374347120919d6d0ca106e089be185a9b/" TargetMode="External"/><Relationship Id="rId33" Type="http://schemas.openxmlformats.org/officeDocument/2006/relationships/hyperlink" Target="http://www.consultant.ru/document/cons_doc_LAW_301011/935a657a2b5f7c7a6436cb756694bb2d649c7a00/" TargetMode="External"/><Relationship Id="rId38" Type="http://schemas.openxmlformats.org/officeDocument/2006/relationships/hyperlink" Target="file:///L:\Temp\111\&#1059;&#1040;&#1080;&#1043;\&#1055;&#1088;&#1086;&#1077;&#1082;&#1090;&#1099;%20&#1087;&#1086;&#1089;&#1090;&#1072;&#1085;&#1086;&#1074;&#1083;&#1077;&#1085;&#1080;&#1081;\&#1048;&#1079;&#1084;&#1077;&#1085;&#1077;&#1085;&#1080;&#1077;%20&#1074;%20&#1040;&#1056;%20-%20&#1074;&#1074;&#1086;&#1076;.docx" TargetMode="External"/><Relationship Id="rId46" Type="http://schemas.openxmlformats.org/officeDocument/2006/relationships/hyperlink" Target="garantF1://12068366.0" TargetMode="External"/><Relationship Id="rId59" Type="http://schemas.openxmlformats.org/officeDocument/2006/relationships/hyperlink" Target="garantF1://57305842.5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37</Pages>
  <Words>16186</Words>
  <Characters>92266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Н. Давыдова</dc:creator>
  <cp:lastModifiedBy>Сергей Д. Бондарь</cp:lastModifiedBy>
  <cp:revision>13</cp:revision>
  <dcterms:created xsi:type="dcterms:W3CDTF">2018-11-23T06:36:00Z</dcterms:created>
  <dcterms:modified xsi:type="dcterms:W3CDTF">2020-04-09T05:52:00Z</dcterms:modified>
</cp:coreProperties>
</file>